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C2" w:rsidRDefault="00DB78CF" w:rsidP="00AA7AC2">
      <w:pPr>
        <w:jc w:val="right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6.35pt">
            <v:imagedata r:id="rId9" o:title="Luzius 2x2"/>
          </v:shape>
        </w:pict>
      </w:r>
    </w:p>
    <w:p w:rsidR="00A72282" w:rsidRPr="00A5063D" w:rsidRDefault="00A72282" w:rsidP="00A5063D">
      <w:pPr>
        <w:jc w:val="center"/>
        <w:rPr>
          <w:rFonts w:ascii="Arial" w:hAnsi="Arial" w:cs="Arial"/>
          <w:b/>
          <w:sz w:val="24"/>
          <w:szCs w:val="24"/>
        </w:rPr>
      </w:pPr>
    </w:p>
    <w:p w:rsidR="00DB78CF" w:rsidRPr="00506697" w:rsidRDefault="00DB78CF" w:rsidP="00DB78C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Checkliste</w:t>
      </w:r>
      <w:r w:rsidRPr="00506697">
        <w:rPr>
          <w:rFonts w:ascii="Arial" w:hAnsi="Arial" w:cs="Arial"/>
          <w:b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sz w:val="28"/>
          <w:szCs w:val="28"/>
          <w:u w:val="single"/>
        </w:rPr>
        <w:t>Eintritt neue/r Mitarbeiter/in in Kanzlei</w:t>
      </w:r>
    </w:p>
    <w:p w:rsidR="00DB78CF" w:rsidRDefault="00DB78CF" w:rsidP="00DB78C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DB78CF" w:rsidRPr="00893920" w:rsidRDefault="00DB78CF" w:rsidP="00DB78C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893920">
        <w:rPr>
          <w:rFonts w:ascii="Arial" w:hAnsi="Arial" w:cs="Arial"/>
          <w:b/>
          <w:sz w:val="24"/>
          <w:szCs w:val="24"/>
          <w:u w:val="single"/>
        </w:rPr>
        <w:t>. Bewerbungsgespräch:</w:t>
      </w: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Erzählen Sie bitte etwas über sich selbst: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Wie ist der Familienstand?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Haben Sie Kinder? Wenn ja, wie alt sind sie?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Unterstützen Partner/Familie Ihre Bewerbung?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Sind Sie in Vereinen oder Organisationen nebenberuflich tätig/engagiert? Wenn ja, in welchen und wie?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Üben Sie noch andere Nebentätigkeiten aus? Haben Sie noch andere Einkommensquellen?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Welche Hobbies haben Sie?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Welche Sportarten betreiben Sie?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Wie gut sind Ihre Computerkenntnisse?</w:t>
      </w: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gut sind Ihre DATEV-Kenntnisse?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Welche Tätigkeiten machen Sie am liebsten?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Welche Tätigkeiten machen Sie nicht gerne?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Was heißt für Sie exzellenter Service?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Was glauben Sie, würden Ihre bisherigen Kunden über Sie sagen?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Was würden Sie am liebsten in 2 Jahren beruflich erreicht haben?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Mit welchen Menschen arbeiten Sie gerne, mit welchen ungern zusammen? Warum?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Warum haben Sie sich ausgerechnet bei uns beworben?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Was würde Ihr bisheriger Chef über Sie sagen?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Welches sind Ihrer Meinung nach Ihre größten Talente?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Welche sind Ihrer Meinung nach Ihre größten Schwächen?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Wie bilden Sie sich zZ weiter?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Welche Fähigkeiten und Kenntnisse wünschen Sie sich noch?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Was müssen wir tun, damit wir für Sie interessant sind?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Welche Erwartungen haben Sie an mich und künftige Kollegen?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 xml:space="preserve">Wie war die Zusammenarbeit mit Mitarbeitern und Kollegen? Wie sind Sie mit Ihrem letzten Chef zurechtgekommen? Darf ich mich bei ihm nach Ihnen erkundigen? </w:t>
      </w:r>
    </w:p>
    <w:p w:rsidR="00DB78CF" w:rsidRPr="003D7A98" w:rsidRDefault="00DB78CF" w:rsidP="00DB78C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Unterliegen Sie einem Wettbewerbsverbot?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Was verdienen Sie momentan in Monat brutto ohne Sachbezüge?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Wie hoch soll Ihr Wunschgehalt in der Probezeit von 6 Monaten sein?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Wie hoch soll Ihr Wunschgehalt nach der Probezeit von 6 Monaten sein?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Haben Sie sich auch bei anderen Kanzleien beworben?</w:t>
      </w: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 Sie bereit 2 Tage Probe zu Arbeiten? (ohne Gehalt)</w:t>
      </w: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A132FB" w:rsidRDefault="00DB78CF" w:rsidP="00DB78CF">
      <w:pPr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A132FB">
        <w:rPr>
          <w:rFonts w:ascii="Arial" w:hAnsi="Arial" w:cs="Arial"/>
          <w:sz w:val="24"/>
          <w:szCs w:val="24"/>
          <w:u w:val="single"/>
        </w:rPr>
        <w:lastRenderedPageBreak/>
        <w:t>Persönliche Fragen:</w:t>
      </w: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Sind Sie Sympathisant oder Anhänger des Gedankenguts von Scientology oder anderen Sekten?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Sind Sie Raucher?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Unterliegen Sie dem Scherbehindertengesetz oder sind Sie gleichgestellt?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Haben Sie Krankheiten insb. chronische Krankheiten oder Allergien, die irgendwelche Tätigkeiten in der Kanzlei beeinträchtigen? Wenn ja, welche?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Unterliegen teile Ihres bisherigen Einkommens der Lohnpfändung oder Lohn- und Gehaltsabtretung? Wenn ja, wie viel?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Wie lange beabsichtigen Sie bei uns in der Kanzlei zu bleiben?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  <w:u w:val="single"/>
        </w:rPr>
      </w:pPr>
      <w:r w:rsidRPr="003D7A98">
        <w:rPr>
          <w:rFonts w:ascii="Arial" w:hAnsi="Arial" w:cs="Arial"/>
          <w:sz w:val="24"/>
          <w:szCs w:val="24"/>
          <w:u w:val="single"/>
        </w:rPr>
        <w:t>Mitarbeitereigenschaften, au</w:t>
      </w:r>
      <w:r>
        <w:rPr>
          <w:rFonts w:ascii="Arial" w:hAnsi="Arial" w:cs="Arial"/>
          <w:sz w:val="24"/>
          <w:szCs w:val="24"/>
          <w:u w:val="single"/>
        </w:rPr>
        <w:t>f die wir besonderen Wert legen</w:t>
      </w:r>
      <w:r w:rsidRPr="003D7A98">
        <w:rPr>
          <w:rFonts w:ascii="Arial" w:hAnsi="Arial" w:cs="Arial"/>
          <w:sz w:val="24"/>
          <w:szCs w:val="24"/>
          <w:u w:val="single"/>
        </w:rPr>
        <w:t>: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Begeisterungsfähigkeit</w:t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Ehrgeiz</w:t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Teamfähigkeit</w:t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Kommunikationsfähigkeit</w:t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Selbstbewusstsein</w:t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  <w:r w:rsidRPr="003D7A98">
        <w:rPr>
          <w:rFonts w:ascii="Arial" w:hAnsi="Arial" w:cs="Arial"/>
          <w:sz w:val="24"/>
          <w:szCs w:val="24"/>
        </w:rPr>
        <w:tab/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Humor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Bereitschaft und Offenheit gegenüber Veränderungen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Verständnis für Dringlichkeit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Erfahrung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Kompetenz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  <w:u w:val="single"/>
        </w:rPr>
      </w:pPr>
      <w:r w:rsidRPr="003D7A98">
        <w:rPr>
          <w:rFonts w:ascii="Arial" w:hAnsi="Arial" w:cs="Arial"/>
          <w:sz w:val="24"/>
          <w:szCs w:val="24"/>
          <w:u w:val="single"/>
        </w:rPr>
        <w:t>Mitarbeitereigenschaften, die die Kunden wahrnehmen: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Vertrauenswürdigkeit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Glaubwürdigkeit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Verlässlichkeit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Zuverlässigkeit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Erreichbarkeit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Kommunikationsfähigkeit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Zuhören können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Erklären können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Überzeugen können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Einfühlungsvermögen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Offenheit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Selbstbeherrschung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Höflichkeit</w:t>
      </w:r>
    </w:p>
    <w:p w:rsidR="00DB78CF" w:rsidRPr="003D7A98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3D7A98">
        <w:rPr>
          <w:rFonts w:ascii="Arial" w:hAnsi="Arial" w:cs="Arial"/>
          <w:sz w:val="24"/>
          <w:szCs w:val="24"/>
        </w:rPr>
        <w:t>Freundlichkeit</w:t>
      </w: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893920" w:rsidRDefault="00DB78CF" w:rsidP="00DB78C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9392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2. </w:t>
      </w:r>
      <w:r>
        <w:rPr>
          <w:rFonts w:ascii="Arial" w:hAnsi="Arial" w:cs="Arial"/>
          <w:b/>
          <w:sz w:val="24"/>
          <w:szCs w:val="24"/>
          <w:u w:val="single"/>
        </w:rPr>
        <w:t xml:space="preserve">Optional 2. </w:t>
      </w:r>
      <w:r w:rsidRPr="00893920">
        <w:rPr>
          <w:rFonts w:ascii="Arial" w:hAnsi="Arial" w:cs="Arial"/>
          <w:b/>
          <w:sz w:val="24"/>
          <w:szCs w:val="24"/>
          <w:u w:val="single"/>
        </w:rPr>
        <w:t>Bewerbungsgespräch</w:t>
      </w:r>
      <w:r>
        <w:rPr>
          <w:rFonts w:ascii="Arial" w:hAnsi="Arial" w:cs="Arial"/>
          <w:b/>
          <w:sz w:val="24"/>
          <w:szCs w:val="24"/>
          <w:u w:val="single"/>
        </w:rPr>
        <w:t xml:space="preserve"> zur Vertiefung</w:t>
      </w:r>
      <w:r w:rsidRPr="00893920">
        <w:rPr>
          <w:rFonts w:ascii="Arial" w:hAnsi="Arial" w:cs="Arial"/>
          <w:b/>
          <w:sz w:val="24"/>
          <w:szCs w:val="24"/>
          <w:u w:val="single"/>
        </w:rPr>
        <w:t>:</w:t>
      </w: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4733A4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4733A4">
        <w:rPr>
          <w:rFonts w:ascii="Arial" w:hAnsi="Arial" w:cs="Arial"/>
          <w:sz w:val="24"/>
          <w:szCs w:val="24"/>
        </w:rPr>
        <w:t>Kanzlei-Werte besprechen (Homepage):</w:t>
      </w:r>
    </w:p>
    <w:p w:rsidR="00DB78CF" w:rsidRPr="004733A4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4733A4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4733A4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4733A4">
        <w:rPr>
          <w:rFonts w:ascii="Arial" w:hAnsi="Arial" w:cs="Arial"/>
          <w:sz w:val="24"/>
          <w:szCs w:val="24"/>
        </w:rPr>
        <w:t>Kanzlei-Garantien besprechen (Homepage):</w:t>
      </w:r>
    </w:p>
    <w:p w:rsidR="00DB78CF" w:rsidRPr="004733A4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4733A4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4733A4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4733A4">
        <w:rPr>
          <w:rFonts w:ascii="Arial" w:hAnsi="Arial" w:cs="Arial"/>
          <w:sz w:val="24"/>
          <w:szCs w:val="24"/>
        </w:rPr>
        <w:t>25 Gründe, warum Sie sich bei uns bewerben sollten (Homepage):</w:t>
      </w:r>
    </w:p>
    <w:p w:rsidR="00DB78CF" w:rsidRPr="004733A4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4733A4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4733A4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4733A4">
        <w:rPr>
          <w:rFonts w:ascii="Arial" w:hAnsi="Arial" w:cs="Arial"/>
          <w:sz w:val="24"/>
          <w:szCs w:val="24"/>
        </w:rPr>
        <w:t>Unternehmenskultur besprechen:</w:t>
      </w:r>
    </w:p>
    <w:p w:rsidR="00DB78CF" w:rsidRPr="004733A4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4733A4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4733A4" w:rsidRDefault="00DB78CF" w:rsidP="00DB78CF">
      <w:pPr>
        <w:jc w:val="both"/>
        <w:rPr>
          <w:rFonts w:ascii="Arial" w:hAnsi="Arial" w:cs="Arial"/>
          <w:sz w:val="24"/>
          <w:szCs w:val="24"/>
        </w:rPr>
      </w:pPr>
      <w:r w:rsidRPr="004733A4">
        <w:rPr>
          <w:rFonts w:ascii="Arial" w:hAnsi="Arial" w:cs="Arial"/>
          <w:sz w:val="24"/>
          <w:szCs w:val="24"/>
        </w:rPr>
        <w:t>Hat Bewerber/in noch irgendwelche Fragen:</w:t>
      </w: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jc w:val="both"/>
        <w:rPr>
          <w:rFonts w:ascii="Arial" w:hAnsi="Arial" w:cs="Arial"/>
          <w:sz w:val="24"/>
          <w:szCs w:val="24"/>
        </w:rPr>
      </w:pPr>
    </w:p>
    <w:p w:rsidR="00DB78CF" w:rsidRPr="003D7A98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jc w:val="both"/>
        <w:rPr>
          <w:rFonts w:ascii="Arial" w:hAnsi="Arial" w:cs="Arial"/>
          <w:sz w:val="24"/>
          <w:szCs w:val="24"/>
        </w:rPr>
      </w:pPr>
    </w:p>
    <w:p w:rsidR="00DB78CF" w:rsidRPr="00893920" w:rsidRDefault="00DB78CF" w:rsidP="00DB78C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3</w:t>
      </w:r>
      <w:r w:rsidRPr="00893920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Checkliste zur Anlage in DATEV und anderen Softwaren</w:t>
      </w:r>
      <w:r w:rsidRPr="00893920">
        <w:rPr>
          <w:rFonts w:ascii="Arial" w:hAnsi="Arial" w:cs="Arial"/>
          <w:b/>
          <w:sz w:val="24"/>
          <w:szCs w:val="24"/>
          <w:u w:val="single"/>
        </w:rPr>
        <w:t>:</w:t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Arbeitsvertrag + Unternehmenskultur + Probeabrechnung fertigstellen und Mitarbeiter mailen und warten bis alles unterschrieben zurück ist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Personalausweis anfordern für Smartcard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Arbeitsvertrag liegt im Original unterschrieben vor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Smartcard beim Logistikcenter telefonisch bestellen (0911/319-37050)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Smartcard Identifizierung nach Erhalt der Karte an DATEV durchführen mit Original-Unterschrift + Perso an DATEV schicken lt. Dok-Nr. 0908573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Tankkarte bestellen bei Fleetcore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Personaldaten verwalten anlegen: </w:t>
      </w:r>
      <w:hyperlink r:id="rId10" w:history="1">
        <w:r>
          <w:rPr>
            <w:rStyle w:val="Hyperlink"/>
          </w:rPr>
          <w:t>https://www.datev.de/web/de/mydatev/personendaten/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 im Kanzleibericht mit Kapazitätsplanung und Verschiebungen von Kunden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 im Programm „Lohn und Gehalt“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Anlage im Programm „Rechteverwaltung + RV Online“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 im Programm „Outlook Kontakte“ und Geburtstag im Kalender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Anlage im Programm „Unsere Kanzlei/Stammdatenübersichten/Mitarbeiter“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 im Programm „Dokumentenablage“/Organisation/Benutzerkonfiguration (Mainz als Anrede)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201948">
        <w:rPr>
          <w:rFonts w:ascii="Arial" w:hAnsi="Arial" w:cs="Arial"/>
          <w:sz w:val="24"/>
          <w:szCs w:val="24"/>
        </w:rPr>
        <w:t>Anlage im Programm „Bestandspflege“, Verrechnungssatz anlegen</w:t>
      </w:r>
      <w:r>
        <w:rPr>
          <w:rFonts w:ascii="Arial" w:hAnsi="Arial" w:cs="Arial"/>
          <w:sz w:val="24"/>
          <w:szCs w:val="24"/>
        </w:rPr>
        <w:t>: Mitarbeiter auswählen, rechte Maustaste, Neuanlage externe Verrechnungssätze, Standard, 100 EUR</w:t>
      </w:r>
      <w:r w:rsidRPr="00201948">
        <w:rPr>
          <w:rFonts w:ascii="Arial" w:hAnsi="Arial" w:cs="Arial"/>
          <w:sz w:val="24"/>
          <w:szCs w:val="24"/>
        </w:rPr>
        <w:tab/>
      </w:r>
      <w:r w:rsidRPr="00201948"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 im Programm „Mitarbeiterkalender“ 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 im Scanner, Scanner Zugangsdaten (IT)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A31DE8">
        <w:rPr>
          <w:rFonts w:ascii="Arial" w:hAnsi="Arial" w:cs="Arial"/>
          <w:sz w:val="24"/>
          <w:szCs w:val="24"/>
        </w:rPr>
        <w:t>Anlage in Telefonanlage inkl. Namensänderung in Telefonanzeige</w:t>
      </w:r>
      <w:r>
        <w:rPr>
          <w:rFonts w:ascii="Arial" w:hAnsi="Arial" w:cs="Arial"/>
          <w:sz w:val="24"/>
          <w:szCs w:val="24"/>
        </w:rPr>
        <w:t xml:space="preserve"> (IT)</w:t>
      </w:r>
      <w:r>
        <w:rPr>
          <w:rFonts w:ascii="Arial" w:hAnsi="Arial" w:cs="Arial"/>
          <w:sz w:val="24"/>
          <w:szCs w:val="24"/>
        </w:rPr>
        <w:tab/>
      </w:r>
      <w:r w:rsidRPr="00A31DE8">
        <w:rPr>
          <w:rFonts w:ascii="Arial" w:hAnsi="Arial" w:cs="Arial"/>
          <w:sz w:val="24"/>
          <w:szCs w:val="24"/>
        </w:rPr>
        <w:tab/>
      </w:r>
      <w:r w:rsidRPr="00A31DE8"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DATEV Zusatzsoftware Swyx vom IT-Partner anlegen lassen 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Kunden über neue Mitarbeiter per Serienbrief informieren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Pr="0093548E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93548E">
        <w:rPr>
          <w:rFonts w:ascii="Arial" w:hAnsi="Arial" w:cs="Arial"/>
          <w:sz w:val="24"/>
          <w:szCs w:val="24"/>
        </w:rPr>
        <w:t>Arbeitsplatz herrichten, Mappen, aufräumen, Fälle reinstellen</w:t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DB78CF" w:rsidRPr="0093548E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93548E">
        <w:rPr>
          <w:rFonts w:ascii="Arial" w:hAnsi="Arial" w:cs="Arial"/>
          <w:sz w:val="24"/>
          <w:szCs w:val="24"/>
        </w:rPr>
        <w:t>Magnete umhängen</w:t>
      </w:r>
      <w:r w:rsidRPr="00BE5B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(SEK)</w:t>
      </w:r>
      <w:r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DB78CF" w:rsidRPr="0093548E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93548E">
        <w:rPr>
          <w:rFonts w:ascii="Arial" w:hAnsi="Arial" w:cs="Arial"/>
          <w:sz w:val="24"/>
          <w:szCs w:val="24"/>
        </w:rPr>
        <w:t xml:space="preserve">Neu aufnehmen in Anwesenheitsliste </w:t>
      </w:r>
      <w:r>
        <w:rPr>
          <w:rFonts w:ascii="Arial" w:hAnsi="Arial" w:cs="Arial"/>
          <w:sz w:val="24"/>
          <w:szCs w:val="24"/>
        </w:rPr>
        <w:t>(SEK)</w:t>
      </w:r>
      <w:r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DB78CF" w:rsidRPr="0093548E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93548E">
        <w:rPr>
          <w:rFonts w:ascii="Arial" w:hAnsi="Arial" w:cs="Arial"/>
          <w:sz w:val="24"/>
          <w:szCs w:val="24"/>
        </w:rPr>
        <w:t xml:space="preserve">Neu aufnehmen in Urlaubsliste </w:t>
      </w:r>
      <w:r>
        <w:rPr>
          <w:rFonts w:ascii="Arial" w:hAnsi="Arial" w:cs="Arial"/>
          <w:sz w:val="24"/>
          <w:szCs w:val="24"/>
        </w:rPr>
        <w:t>(SEK)</w:t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DB78CF" w:rsidRPr="00DF6074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  <w:u w:val="single"/>
        </w:rPr>
      </w:pPr>
      <w:r w:rsidRPr="00DF6074">
        <w:rPr>
          <w:rFonts w:ascii="Arial" w:hAnsi="Arial" w:cs="Arial"/>
          <w:sz w:val="24"/>
          <w:szCs w:val="24"/>
          <w:u w:val="single"/>
        </w:rPr>
        <w:t>3 Tage vor Eintritt:</w:t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93548E">
        <w:rPr>
          <w:rFonts w:ascii="Arial" w:hAnsi="Arial" w:cs="Arial"/>
          <w:sz w:val="24"/>
          <w:szCs w:val="24"/>
        </w:rPr>
        <w:t>Login in DATEV testen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(neues Passwort in Windows ändern: strg + alt + entfernen)</w:t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Arbeitsplatz Profil eines anderen Mitarbeiters einspielen (neuste Kopie)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Arbeitsplatz / Extras / Einstellungen / Autom. Programmstart / Fremdprogramme / </w:t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Haken setzen bei Swyx und Outlook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B23253">
        <w:rPr>
          <w:rFonts w:ascii="Arial" w:hAnsi="Arial" w:cs="Arial"/>
          <w:sz w:val="24"/>
          <w:szCs w:val="24"/>
        </w:rPr>
        <w:t>Drucken, mailen, scannen, Kalender, Mitarbeiter</w:t>
      </w:r>
      <w:r>
        <w:rPr>
          <w:rFonts w:ascii="Arial" w:hAnsi="Arial" w:cs="Arial"/>
          <w:sz w:val="24"/>
          <w:szCs w:val="24"/>
        </w:rPr>
        <w:t>outlook</w:t>
      </w:r>
      <w:r w:rsidRPr="00B23253">
        <w:rPr>
          <w:rFonts w:ascii="Arial" w:hAnsi="Arial" w:cs="Arial"/>
          <w:sz w:val="24"/>
          <w:szCs w:val="24"/>
        </w:rPr>
        <w:t>kalender testen</w:t>
      </w:r>
      <w:r>
        <w:rPr>
          <w:rFonts w:ascii="Arial" w:hAnsi="Arial" w:cs="Arial"/>
          <w:sz w:val="24"/>
          <w:szCs w:val="24"/>
        </w:rPr>
        <w:t>, Freigaben (SEK)</w:t>
      </w:r>
      <w:r w:rsidRPr="00B23253">
        <w:rPr>
          <w:rFonts w:ascii="Arial" w:hAnsi="Arial" w:cs="Arial"/>
          <w:sz w:val="24"/>
          <w:szCs w:val="24"/>
        </w:rPr>
        <w:tab/>
      </w:r>
      <w:r w:rsidRPr="00B23253">
        <w:rPr>
          <w:rFonts w:ascii="Arial" w:hAnsi="Arial" w:cs="Arial"/>
          <w:sz w:val="24"/>
          <w:szCs w:val="24"/>
        </w:rPr>
        <w:sym w:font="Wingdings" w:char="F0A8"/>
      </w:r>
    </w:p>
    <w:p w:rsidR="00DB78CF" w:rsidRPr="00CF553B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Verwaltungsaufträge anlegen (Auftrag ohne Mdt-Nr. einfach anlegen)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Pr="00CF553B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Vollmachtsdatenbank einrichten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Steuerkonto-Online Smartcard für alle Kunden bei allen FA freischalten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Pr="00CF553B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Aufträge ändern: MV = Mitarbeiter 1, Auftragsverantwortlicher entsprechend anpassen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DMS Rechteverwaltung einrichten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DMS/Admin/erweiterte Benutzerverwaltung anklicken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DB78CF" w:rsidRPr="004500EC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  <w:u w:val="single"/>
        </w:rPr>
      </w:pPr>
      <w:r w:rsidRPr="004500EC">
        <w:rPr>
          <w:rFonts w:ascii="Arial" w:hAnsi="Arial" w:cs="Arial"/>
          <w:sz w:val="24"/>
          <w:szCs w:val="24"/>
          <w:u w:val="single"/>
        </w:rPr>
        <w:lastRenderedPageBreak/>
        <w:t>1. Arbeitstag:</w:t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Verschwiegenheitserklärung unterschreiben lassen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BAV anbieten bzw. Ablehnung unterschreiben lassen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Schlüsselausgabe</w:t>
      </w:r>
      <w:r>
        <w:rPr>
          <w:rFonts w:ascii="Arial" w:hAnsi="Arial" w:cs="Arial"/>
          <w:sz w:val="24"/>
          <w:szCs w:val="24"/>
        </w:rPr>
        <w:tab/>
        <w:t>mit Unterzeichnung Protokoll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Passwörter festlegen für Windows und PIN Smartcard und in Liste eintragen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Passwörter aus Liste, die nicht geheim sind, aushändigen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 Erstbestückung Leistungsübersicht anstoßen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48E"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Auftragsplanung an Magnetwand erklären 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Arbeitsplatz erklären 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DMS erklären</w:t>
      </w:r>
      <w:r w:rsidRPr="00BE5B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EO comfort erklären 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Ausfüllen Fragebogen der neuen Krankenkasse und hin mailen/faxen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Mitarbeiterkalender erklären 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Pr="0076259E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76259E">
        <w:rPr>
          <w:rFonts w:ascii="Arial" w:hAnsi="Arial" w:cs="Arial"/>
          <w:sz w:val="24"/>
          <w:szCs w:val="24"/>
        </w:rPr>
        <w:t xml:space="preserve">DATEV-Tel.-Nr. geben, Teamservice, IT-Service, Telefon-TAN zeigen </w:t>
      </w:r>
      <w:r>
        <w:rPr>
          <w:rFonts w:ascii="Arial" w:hAnsi="Arial" w:cs="Arial"/>
          <w:sz w:val="24"/>
          <w:szCs w:val="24"/>
        </w:rPr>
        <w:t>(SEK)</w:t>
      </w:r>
      <w:r w:rsidRPr="007625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Netzwerkliste geben 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Pr="00D63A66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D63A66">
        <w:rPr>
          <w:rFonts w:ascii="Arial" w:hAnsi="Arial" w:cs="Arial"/>
          <w:sz w:val="24"/>
          <w:szCs w:val="24"/>
        </w:rPr>
        <w:t>Freigabe Kalender</w:t>
      </w:r>
      <w:r w:rsidRPr="00D63A66">
        <w:rPr>
          <w:rFonts w:ascii="Arial" w:hAnsi="Arial" w:cs="Arial"/>
          <w:sz w:val="24"/>
          <w:szCs w:val="24"/>
        </w:rPr>
        <w:tab/>
        <w:t>in Outlook</w:t>
      </w:r>
      <w:r>
        <w:rPr>
          <w:rFonts w:ascii="Arial" w:hAnsi="Arial" w:cs="Arial"/>
          <w:sz w:val="24"/>
          <w:szCs w:val="24"/>
        </w:rPr>
        <w:t xml:space="preserve"> (IT)</w:t>
      </w:r>
      <w:r w:rsidRPr="00D63A66">
        <w:rPr>
          <w:rFonts w:ascii="Arial" w:hAnsi="Arial" w:cs="Arial"/>
          <w:sz w:val="24"/>
          <w:szCs w:val="24"/>
        </w:rPr>
        <w:tab/>
      </w:r>
      <w:r w:rsidRPr="00D63A66">
        <w:rPr>
          <w:rFonts w:ascii="Arial" w:hAnsi="Arial" w:cs="Arial"/>
          <w:sz w:val="24"/>
          <w:szCs w:val="24"/>
        </w:rPr>
        <w:tab/>
      </w:r>
      <w:r w:rsidRPr="00D63A66">
        <w:rPr>
          <w:rFonts w:ascii="Arial" w:hAnsi="Arial" w:cs="Arial"/>
          <w:sz w:val="24"/>
          <w:szCs w:val="24"/>
        </w:rPr>
        <w:tab/>
      </w:r>
      <w:r w:rsidRPr="00D63A66">
        <w:rPr>
          <w:rFonts w:ascii="Arial" w:hAnsi="Arial" w:cs="Arial"/>
          <w:sz w:val="24"/>
          <w:szCs w:val="24"/>
        </w:rPr>
        <w:tab/>
      </w:r>
      <w:r w:rsidRPr="00D63A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Pr="00CF553B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CF553B">
        <w:rPr>
          <w:rFonts w:ascii="Arial" w:hAnsi="Arial" w:cs="Arial"/>
          <w:sz w:val="24"/>
          <w:szCs w:val="24"/>
        </w:rPr>
        <w:t>Telefonanlage erklären</w:t>
      </w:r>
      <w:r>
        <w:rPr>
          <w:rFonts w:ascii="Arial" w:hAnsi="Arial" w:cs="Arial"/>
          <w:sz w:val="24"/>
          <w:szCs w:val="24"/>
        </w:rPr>
        <w:t xml:space="preserve"> (SEK)</w:t>
      </w:r>
      <w:r>
        <w:rPr>
          <w:rFonts w:ascii="Arial" w:hAnsi="Arial" w:cs="Arial"/>
          <w:sz w:val="24"/>
          <w:szCs w:val="24"/>
        </w:rPr>
        <w:tab/>
      </w:r>
      <w:r w:rsidRPr="00CF553B">
        <w:rPr>
          <w:rFonts w:ascii="Arial" w:hAnsi="Arial" w:cs="Arial"/>
          <w:sz w:val="24"/>
          <w:szCs w:val="24"/>
        </w:rPr>
        <w:tab/>
      </w:r>
      <w:r w:rsidRPr="00CF553B">
        <w:rPr>
          <w:rFonts w:ascii="Arial" w:hAnsi="Arial" w:cs="Arial"/>
          <w:sz w:val="24"/>
          <w:szCs w:val="24"/>
        </w:rPr>
        <w:tab/>
      </w:r>
      <w:r w:rsidRPr="00CF553B">
        <w:rPr>
          <w:rFonts w:ascii="Arial" w:hAnsi="Arial" w:cs="Arial"/>
          <w:sz w:val="24"/>
          <w:szCs w:val="24"/>
        </w:rPr>
        <w:tab/>
      </w:r>
      <w:r w:rsidRPr="00CF5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Pr="00CF553B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CF553B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stein- und ausgang +  Postliste + Stellvertretung erklären (SEK)</w:t>
      </w:r>
      <w:r w:rsidRPr="00CF553B">
        <w:rPr>
          <w:rFonts w:ascii="Arial" w:hAnsi="Arial" w:cs="Arial"/>
          <w:sz w:val="24"/>
          <w:szCs w:val="24"/>
        </w:rPr>
        <w:tab/>
      </w:r>
      <w:r w:rsidRPr="00CF5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Pr="00CF553B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Zuständigkeiten in SDV ändern 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Drucker anpassen und testen 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Anmeldung bei Zeitstärken 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Anmeldung bei Stb-HV bei Steuerberater-Vermögensschaden-Haftpflicht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DB78CF" w:rsidRPr="00384FF7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  <w:u w:val="single"/>
        </w:rPr>
      </w:pPr>
      <w:r w:rsidRPr="00384FF7">
        <w:rPr>
          <w:rFonts w:ascii="Arial" w:hAnsi="Arial" w:cs="Arial"/>
          <w:sz w:val="24"/>
          <w:szCs w:val="24"/>
          <w:u w:val="single"/>
        </w:rPr>
        <w:t>2. Woche nach Eintritt:</w:t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Wochenplan erklären (SEK)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Neues Passwort in Liste eintragen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DB78CF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Vorlage aktualisieren bei jedem Eintritt, da sich ständig Programme ändern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B78CF" w:rsidRPr="00CF553B" w:rsidRDefault="00DB78CF" w:rsidP="00DB78CF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DD0BEB" w:rsidRPr="00CF553B" w:rsidRDefault="00DD0BEB" w:rsidP="00DB78C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sectPr w:rsidR="00DD0BEB" w:rsidRPr="00CF553B" w:rsidSect="0010779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FD" w:rsidRDefault="007066FD">
      <w:r>
        <w:separator/>
      </w:r>
    </w:p>
  </w:endnote>
  <w:endnote w:type="continuationSeparator" w:id="0">
    <w:p w:rsidR="007066FD" w:rsidRDefault="0070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Pr="00F92D41" w:rsidRDefault="00581D47" w:rsidP="00F92D41">
    <w:pPr>
      <w:pStyle w:val="Funotentext"/>
      <w:tabs>
        <w:tab w:val="left" w:pos="1095"/>
      </w:tabs>
      <w:ind w:left="-284"/>
      <w:jc w:val="center"/>
      <w:rPr>
        <w:rFonts w:ascii="Arial" w:hAnsi="Arial" w:cs="Arial"/>
        <w:sz w:val="24"/>
        <w:szCs w:val="24"/>
      </w:rPr>
    </w:pPr>
    <w:r w:rsidRPr="00F92D41">
      <w:rPr>
        <w:rFonts w:ascii="Arial" w:hAnsi="Arial" w:cs="Arial"/>
        <w:sz w:val="24"/>
        <w:szCs w:val="24"/>
      </w:rPr>
      <w:t xml:space="preserve">Seite: </w:t>
    </w:r>
    <w:r w:rsidRPr="00F92D41">
      <w:rPr>
        <w:rStyle w:val="Seitenzahl"/>
        <w:rFonts w:ascii="Arial" w:hAnsi="Arial" w:cs="Arial"/>
        <w:sz w:val="24"/>
        <w:szCs w:val="24"/>
      </w:rPr>
      <w:fldChar w:fldCharType="begin"/>
    </w:r>
    <w:bookmarkStart w:id="1" w:name="T0831460090006"/>
    <w:r w:rsidRPr="00F92D41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1"/>
    <w:r w:rsidRPr="00F92D41">
      <w:rPr>
        <w:rStyle w:val="Seitenzahl"/>
        <w:rFonts w:ascii="Arial" w:hAnsi="Arial" w:cs="Arial"/>
        <w:sz w:val="24"/>
        <w:szCs w:val="24"/>
      </w:rPr>
      <w:fldChar w:fldCharType="separate"/>
    </w:r>
    <w:r w:rsidR="00DB78CF">
      <w:rPr>
        <w:rStyle w:val="Seitenzahl"/>
        <w:rFonts w:ascii="Arial" w:hAnsi="Arial" w:cs="Arial"/>
        <w:noProof/>
        <w:sz w:val="24"/>
        <w:szCs w:val="24"/>
      </w:rPr>
      <w:t>6</w:t>
    </w:r>
    <w:r w:rsidRPr="00F92D41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Pr="00D7601B" w:rsidRDefault="00581D47" w:rsidP="00EE28EF">
    <w:pPr>
      <w:pStyle w:val="Fuzeile"/>
      <w:spacing w:line="720" w:lineRule="auto"/>
      <w:jc w:val="center"/>
      <w:rPr>
        <w:rFonts w:ascii="Arial" w:hAnsi="Arial" w:cs="Arial"/>
        <w:sz w:val="24"/>
        <w:szCs w:val="24"/>
      </w:rPr>
    </w:pPr>
    <w:r w:rsidRPr="00D7601B">
      <w:rPr>
        <w:rFonts w:ascii="Arial" w:hAnsi="Arial" w:cs="Arial"/>
        <w:sz w:val="24"/>
        <w:szCs w:val="24"/>
      </w:rPr>
      <w:t xml:space="preserve">Seite </w:t>
    </w:r>
    <w:r w:rsidRPr="00D7601B">
      <w:rPr>
        <w:rStyle w:val="Seitenzahl"/>
        <w:rFonts w:ascii="Arial" w:hAnsi="Arial" w:cs="Arial"/>
        <w:sz w:val="24"/>
        <w:szCs w:val="24"/>
      </w:rPr>
      <w:fldChar w:fldCharType="begin"/>
    </w:r>
    <w:bookmarkStart w:id="2" w:name="T0831460090007"/>
    <w:r w:rsidRPr="00D7601B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2"/>
    <w:r w:rsidRPr="00D7601B">
      <w:rPr>
        <w:rStyle w:val="Seitenzahl"/>
        <w:rFonts w:ascii="Arial" w:hAnsi="Arial" w:cs="Arial"/>
        <w:sz w:val="24"/>
        <w:szCs w:val="24"/>
      </w:rPr>
      <w:fldChar w:fldCharType="separate"/>
    </w:r>
    <w:r w:rsidR="00DB78CF">
      <w:rPr>
        <w:rStyle w:val="Seitenzahl"/>
        <w:rFonts w:ascii="Arial" w:hAnsi="Arial" w:cs="Arial"/>
        <w:noProof/>
        <w:sz w:val="24"/>
        <w:szCs w:val="24"/>
      </w:rPr>
      <w:t>1</w:t>
    </w:r>
    <w:r w:rsidRPr="00D7601B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FD" w:rsidRDefault="007066FD">
      <w:pPr>
        <w:pStyle w:val="Fuzeile"/>
      </w:pPr>
    </w:p>
  </w:footnote>
  <w:footnote w:type="continuationSeparator" w:id="0">
    <w:p w:rsidR="007066FD" w:rsidRDefault="007066FD">
      <w:r>
        <w:continuationSeparator/>
      </w:r>
    </w:p>
  </w:footnote>
  <w:footnote w:type="continuationNotice" w:id="1">
    <w:p w:rsidR="007066FD" w:rsidRDefault="007066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Default="00581D47">
    <w:pPr>
      <w:pStyle w:val="Kopfzeile"/>
      <w:jc w:val="center"/>
      <w:rPr>
        <w:rFonts w:ascii="Bookman Old Style" w:hAnsi="Bookman Old Style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Default="00581D47" w:rsidP="004C4D6F">
    <w:pPr>
      <w:pStyle w:val="Kopfzeile"/>
      <w:tabs>
        <w:tab w:val="clear" w:pos="4536"/>
        <w:tab w:val="clear" w:pos="9072"/>
        <w:tab w:val="left" w:pos="6521"/>
      </w:tabs>
      <w:ind w:right="3969"/>
      <w:jc w:val="right"/>
    </w:pPr>
  </w:p>
  <w:p w:rsidR="004F3B43" w:rsidRDefault="004F3B43" w:rsidP="004C4D6F">
    <w:pPr>
      <w:pStyle w:val="Kopfzeile"/>
      <w:tabs>
        <w:tab w:val="clear" w:pos="4536"/>
        <w:tab w:val="clear" w:pos="9072"/>
        <w:tab w:val="left" w:pos="6521"/>
      </w:tabs>
      <w:ind w:right="396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89D"/>
    <w:multiLevelType w:val="hybridMultilevel"/>
    <w:tmpl w:val="9588E68A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92071"/>
    <w:multiLevelType w:val="hybridMultilevel"/>
    <w:tmpl w:val="8A1A6874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35E83"/>
    <w:multiLevelType w:val="hybridMultilevel"/>
    <w:tmpl w:val="3A646436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C6403"/>
    <w:multiLevelType w:val="hybridMultilevel"/>
    <w:tmpl w:val="0BE6CE5C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D29F3"/>
    <w:multiLevelType w:val="hybridMultilevel"/>
    <w:tmpl w:val="249282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4736A"/>
    <w:multiLevelType w:val="hybridMultilevel"/>
    <w:tmpl w:val="5900E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A48C7"/>
    <w:multiLevelType w:val="hybridMultilevel"/>
    <w:tmpl w:val="86025D8A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6B53BB"/>
    <w:multiLevelType w:val="hybridMultilevel"/>
    <w:tmpl w:val="CAC22F80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574031"/>
    <w:multiLevelType w:val="hybridMultilevel"/>
    <w:tmpl w:val="C3343C5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-Porto::GUID" w:val="{7d45c852-8326-4d50-bb8e-be0c3153707f}"/>
    <w:docVar w:name="OFFICEEVENTSDISABLED" w:val="101000/20170805154645"/>
  </w:docVars>
  <w:rsids>
    <w:rsidRoot w:val="007066FD"/>
    <w:rsid w:val="00003387"/>
    <w:rsid w:val="000660C2"/>
    <w:rsid w:val="0007147E"/>
    <w:rsid w:val="00087865"/>
    <w:rsid w:val="00097156"/>
    <w:rsid w:val="000A7A1F"/>
    <w:rsid w:val="000A7DD5"/>
    <w:rsid w:val="000C4041"/>
    <w:rsid w:val="000E183F"/>
    <w:rsid w:val="000F3337"/>
    <w:rsid w:val="0010459E"/>
    <w:rsid w:val="00106F5D"/>
    <w:rsid w:val="0010730F"/>
    <w:rsid w:val="00107791"/>
    <w:rsid w:val="00124B16"/>
    <w:rsid w:val="00131B97"/>
    <w:rsid w:val="00134802"/>
    <w:rsid w:val="00134C11"/>
    <w:rsid w:val="00150110"/>
    <w:rsid w:val="0017330E"/>
    <w:rsid w:val="001A0DB9"/>
    <w:rsid w:val="001A189E"/>
    <w:rsid w:val="001E2805"/>
    <w:rsid w:val="001F61AC"/>
    <w:rsid w:val="00201948"/>
    <w:rsid w:val="00217811"/>
    <w:rsid w:val="00222A2A"/>
    <w:rsid w:val="00227555"/>
    <w:rsid w:val="0023723D"/>
    <w:rsid w:val="0025341C"/>
    <w:rsid w:val="00261C86"/>
    <w:rsid w:val="00270031"/>
    <w:rsid w:val="00270436"/>
    <w:rsid w:val="00290276"/>
    <w:rsid w:val="00292D34"/>
    <w:rsid w:val="002B6FA2"/>
    <w:rsid w:val="002D4AEE"/>
    <w:rsid w:val="002E0CB1"/>
    <w:rsid w:val="002E7C55"/>
    <w:rsid w:val="002F5921"/>
    <w:rsid w:val="003141DD"/>
    <w:rsid w:val="00335D37"/>
    <w:rsid w:val="00341316"/>
    <w:rsid w:val="00352488"/>
    <w:rsid w:val="00363A6C"/>
    <w:rsid w:val="0038123A"/>
    <w:rsid w:val="00384FF7"/>
    <w:rsid w:val="0039589A"/>
    <w:rsid w:val="003B50A9"/>
    <w:rsid w:val="003D63A6"/>
    <w:rsid w:val="003D7A98"/>
    <w:rsid w:val="003E5B47"/>
    <w:rsid w:val="003F13C4"/>
    <w:rsid w:val="003F483E"/>
    <w:rsid w:val="00410F73"/>
    <w:rsid w:val="00415EA1"/>
    <w:rsid w:val="0043293D"/>
    <w:rsid w:val="004475C8"/>
    <w:rsid w:val="004500EC"/>
    <w:rsid w:val="00454935"/>
    <w:rsid w:val="00465855"/>
    <w:rsid w:val="00476762"/>
    <w:rsid w:val="00485FE8"/>
    <w:rsid w:val="004929B3"/>
    <w:rsid w:val="004A2768"/>
    <w:rsid w:val="004A29EC"/>
    <w:rsid w:val="004A37FB"/>
    <w:rsid w:val="004A4CFB"/>
    <w:rsid w:val="004A58A3"/>
    <w:rsid w:val="004C4D6F"/>
    <w:rsid w:val="004C75FB"/>
    <w:rsid w:val="004C7693"/>
    <w:rsid w:val="004E4734"/>
    <w:rsid w:val="004F15FF"/>
    <w:rsid w:val="004F1735"/>
    <w:rsid w:val="004F3B43"/>
    <w:rsid w:val="00506333"/>
    <w:rsid w:val="00506697"/>
    <w:rsid w:val="005101E7"/>
    <w:rsid w:val="00512DB5"/>
    <w:rsid w:val="00566C52"/>
    <w:rsid w:val="0057299D"/>
    <w:rsid w:val="00581D47"/>
    <w:rsid w:val="005C427A"/>
    <w:rsid w:val="005D7030"/>
    <w:rsid w:val="005F16E5"/>
    <w:rsid w:val="00605CB8"/>
    <w:rsid w:val="00612A29"/>
    <w:rsid w:val="006144C1"/>
    <w:rsid w:val="00661BA7"/>
    <w:rsid w:val="00670D74"/>
    <w:rsid w:val="006770AE"/>
    <w:rsid w:val="00686713"/>
    <w:rsid w:val="00695314"/>
    <w:rsid w:val="006C1B41"/>
    <w:rsid w:val="006D2946"/>
    <w:rsid w:val="006D2FCE"/>
    <w:rsid w:val="006D3CCC"/>
    <w:rsid w:val="00701F3D"/>
    <w:rsid w:val="007066FD"/>
    <w:rsid w:val="00734AAC"/>
    <w:rsid w:val="00735E43"/>
    <w:rsid w:val="00743E1D"/>
    <w:rsid w:val="00750B43"/>
    <w:rsid w:val="00751CA4"/>
    <w:rsid w:val="0076259E"/>
    <w:rsid w:val="007846B5"/>
    <w:rsid w:val="007944D8"/>
    <w:rsid w:val="007B4AA4"/>
    <w:rsid w:val="007D3277"/>
    <w:rsid w:val="007E57D9"/>
    <w:rsid w:val="007F33FE"/>
    <w:rsid w:val="007F3F17"/>
    <w:rsid w:val="008029BF"/>
    <w:rsid w:val="00827CF6"/>
    <w:rsid w:val="00842DFE"/>
    <w:rsid w:val="00853856"/>
    <w:rsid w:val="00865750"/>
    <w:rsid w:val="00867FC9"/>
    <w:rsid w:val="00872E9E"/>
    <w:rsid w:val="008804A2"/>
    <w:rsid w:val="00891B65"/>
    <w:rsid w:val="00893920"/>
    <w:rsid w:val="008B7C03"/>
    <w:rsid w:val="008C2313"/>
    <w:rsid w:val="008C460E"/>
    <w:rsid w:val="00904FAA"/>
    <w:rsid w:val="009061E0"/>
    <w:rsid w:val="00921868"/>
    <w:rsid w:val="0093548E"/>
    <w:rsid w:val="00940603"/>
    <w:rsid w:val="00965046"/>
    <w:rsid w:val="00970A89"/>
    <w:rsid w:val="009A1D76"/>
    <w:rsid w:val="009A5430"/>
    <w:rsid w:val="009A6B61"/>
    <w:rsid w:val="009B3C63"/>
    <w:rsid w:val="009C05CD"/>
    <w:rsid w:val="009C1E6A"/>
    <w:rsid w:val="009C5540"/>
    <w:rsid w:val="009D79BB"/>
    <w:rsid w:val="00A0468C"/>
    <w:rsid w:val="00A06CDF"/>
    <w:rsid w:val="00A315C0"/>
    <w:rsid w:val="00A31DE8"/>
    <w:rsid w:val="00A4145C"/>
    <w:rsid w:val="00A47E52"/>
    <w:rsid w:val="00A5063D"/>
    <w:rsid w:val="00A52784"/>
    <w:rsid w:val="00A64581"/>
    <w:rsid w:val="00A6510B"/>
    <w:rsid w:val="00A67953"/>
    <w:rsid w:val="00A72282"/>
    <w:rsid w:val="00A766C2"/>
    <w:rsid w:val="00A823D0"/>
    <w:rsid w:val="00A8341A"/>
    <w:rsid w:val="00A855F7"/>
    <w:rsid w:val="00A8648B"/>
    <w:rsid w:val="00AA7AC2"/>
    <w:rsid w:val="00AB10AC"/>
    <w:rsid w:val="00AC10C3"/>
    <w:rsid w:val="00AC1C20"/>
    <w:rsid w:val="00AC7DC0"/>
    <w:rsid w:val="00AE285B"/>
    <w:rsid w:val="00AE5F84"/>
    <w:rsid w:val="00B03228"/>
    <w:rsid w:val="00B11E29"/>
    <w:rsid w:val="00B23253"/>
    <w:rsid w:val="00B37A89"/>
    <w:rsid w:val="00B750E4"/>
    <w:rsid w:val="00B8551C"/>
    <w:rsid w:val="00B91769"/>
    <w:rsid w:val="00BB0CC1"/>
    <w:rsid w:val="00BE5BB7"/>
    <w:rsid w:val="00C0112D"/>
    <w:rsid w:val="00C0170D"/>
    <w:rsid w:val="00C16D6A"/>
    <w:rsid w:val="00C23BE7"/>
    <w:rsid w:val="00C30FCC"/>
    <w:rsid w:val="00C32001"/>
    <w:rsid w:val="00C36DDD"/>
    <w:rsid w:val="00C64693"/>
    <w:rsid w:val="00C73B58"/>
    <w:rsid w:val="00C774FE"/>
    <w:rsid w:val="00C83864"/>
    <w:rsid w:val="00C948E4"/>
    <w:rsid w:val="00C96F11"/>
    <w:rsid w:val="00CA2277"/>
    <w:rsid w:val="00CA4145"/>
    <w:rsid w:val="00CF1DAA"/>
    <w:rsid w:val="00CF553B"/>
    <w:rsid w:val="00CF5A4C"/>
    <w:rsid w:val="00D035F9"/>
    <w:rsid w:val="00D0526E"/>
    <w:rsid w:val="00D4123A"/>
    <w:rsid w:val="00D545B4"/>
    <w:rsid w:val="00D63A66"/>
    <w:rsid w:val="00D655CE"/>
    <w:rsid w:val="00D72F41"/>
    <w:rsid w:val="00D7601B"/>
    <w:rsid w:val="00D825BA"/>
    <w:rsid w:val="00D87E1F"/>
    <w:rsid w:val="00DA50E6"/>
    <w:rsid w:val="00DB3A3E"/>
    <w:rsid w:val="00DB63FF"/>
    <w:rsid w:val="00DB78CF"/>
    <w:rsid w:val="00DD0BEB"/>
    <w:rsid w:val="00DD4BB8"/>
    <w:rsid w:val="00DF6074"/>
    <w:rsid w:val="00E00404"/>
    <w:rsid w:val="00E35978"/>
    <w:rsid w:val="00E42754"/>
    <w:rsid w:val="00E44416"/>
    <w:rsid w:val="00E5383C"/>
    <w:rsid w:val="00E63879"/>
    <w:rsid w:val="00E6742E"/>
    <w:rsid w:val="00E74F78"/>
    <w:rsid w:val="00E76D79"/>
    <w:rsid w:val="00E77CE3"/>
    <w:rsid w:val="00E82463"/>
    <w:rsid w:val="00E9074C"/>
    <w:rsid w:val="00E972F7"/>
    <w:rsid w:val="00EA23AA"/>
    <w:rsid w:val="00EC7301"/>
    <w:rsid w:val="00ED27A5"/>
    <w:rsid w:val="00EE28EF"/>
    <w:rsid w:val="00EE7A02"/>
    <w:rsid w:val="00F04BAD"/>
    <w:rsid w:val="00F152C5"/>
    <w:rsid w:val="00F46D1C"/>
    <w:rsid w:val="00F475D2"/>
    <w:rsid w:val="00F53867"/>
    <w:rsid w:val="00F54665"/>
    <w:rsid w:val="00F558C4"/>
    <w:rsid w:val="00F67144"/>
    <w:rsid w:val="00F67FD9"/>
    <w:rsid w:val="00F75B5D"/>
    <w:rsid w:val="00F92D41"/>
    <w:rsid w:val="00F94A36"/>
    <w:rsid w:val="00FA77D9"/>
    <w:rsid w:val="00FB488F"/>
    <w:rsid w:val="00FC45A3"/>
    <w:rsid w:val="00FE0831"/>
    <w:rsid w:val="00FE70D9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3B5155C"/>
  <w15:docId w15:val="{E9D9B5C8-5749-4079-9625-1902D1A3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overflowPunct w:val="0"/>
      <w:autoSpaceDE w:val="0"/>
      <w:autoSpaceDN w:val="0"/>
      <w:adjustRightInd w:val="0"/>
      <w:ind w:right="-637"/>
      <w:outlineLvl w:val="3"/>
    </w:pPr>
    <w:rPr>
      <w:rFonts w:ascii="Arial" w:hAnsi="Arial" w:cs="Arial"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Textkrper-Zeileneinzug">
    <w:name w:val="Body Text Inden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2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DB63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B63F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A7A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inrckung">
    <w:name w:val="a/Einrückung"/>
    <w:basedOn w:val="Standard"/>
    <w:rsid w:val="00A5063D"/>
    <w:pPr>
      <w:widowControl w:val="0"/>
      <w:tabs>
        <w:tab w:val="left" w:pos="851"/>
      </w:tabs>
      <w:spacing w:before="300" w:after="60" w:line="300" w:lineRule="atLeast"/>
      <w:ind w:left="56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atev.de/web/de/mydatev/personendate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9390IGH0000000008\AppData\Local\Temp\9\TOMTemp\TOMPLUGINMODE_1\a90dafc2-3a5a-41b0-bcee-528141947338\ER%20Prozess%20leere%20Vorlage%20eines%20Prozesse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84eff680-5e87-421b-89a3-54f024ff9557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E5C1-7374-485D-B5D7-FD3EF97C7432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37F16E42-9AEE-4A4D-B2DD-386FF72E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 Prozess leere Vorlage eines Prozesses.DOT</Template>
  <TotalTime>0</TotalTime>
  <Pages>6</Pages>
  <Words>811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an Betrieb</vt:lpstr>
    </vt:vector>
  </TitlesOfParts>
  <Company>Datev eG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an Betrieb</dc:title>
  <dc:subject>Betrieb</dc:subject>
  <dc:creator>Luzius, Patrik</dc:creator>
  <cp:keywords/>
  <dc:description>Überarbeitet am 19.09.2012</dc:description>
  <cp:lastModifiedBy>Patrik Luzius</cp:lastModifiedBy>
  <cp:revision>46</cp:revision>
  <cp:lastPrinted>2020-06-01T08:09:00Z</cp:lastPrinted>
  <dcterms:created xsi:type="dcterms:W3CDTF">2015-06-01T08:07:00Z</dcterms:created>
  <dcterms:modified xsi:type="dcterms:W3CDTF">2020-06-01T08:09:00Z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109892</vt:lpwstr>
  </property>
  <property fmtid="{D5CDD505-2E9C-101B-9397-08002B2CF9AE}" pid="3" name="DATEV-DMS_BETREFF">
    <vt:lpwstr>KHB M2 Fach 06: Prozess: Eintritt Mitarbeiter</vt:lpwstr>
  </property>
  <property fmtid="{D5CDD505-2E9C-101B-9397-08002B2CF9AE}" pid="4" name="DATEV-DMS_MANDANT_NR">
    <vt:lpwstr>99000</vt:lpwstr>
  </property>
  <property fmtid="{D5CDD505-2E9C-101B-9397-08002B2CF9AE}" pid="5" name="DATEV-DMS_MANDANT_BEZ">
    <vt:lpwstr>Luzius Kanzlei</vt:lpwstr>
  </property>
</Properties>
</file>