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8000F6">
        <w:rPr>
          <w:rFonts w:ascii="Arial" w:eastAsia="Times New Roman" w:hAnsi="Arial" w:cs="Arial"/>
          <w:bCs/>
          <w:color w:val="000000"/>
          <w:sz w:val="24"/>
          <w:szCs w:val="24"/>
          <w:lang w:eastAsia="de-DE"/>
        </w:rPr>
        <w:t>Homepage 9</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r w:rsidR="002915B3">
        <w:rPr>
          <w:rFonts w:ascii="Arial" w:hAnsi="Arial" w:cs="Arial"/>
          <w:sz w:val="24"/>
          <w:szCs w:val="24"/>
        </w:rPr>
        <w:t xml:space="preserve"> </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8000F6" w:rsidRPr="000418D0" w:rsidRDefault="008000F6" w:rsidP="008000F6">
      <w:pPr>
        <w:pStyle w:val="U0"/>
      </w:pPr>
      <w:r w:rsidRPr="000418D0">
        <w:t>Google-Ranking:</w:t>
      </w:r>
    </w:p>
    <w:p w:rsidR="008000F6" w:rsidRDefault="008000F6" w:rsidP="008000F6">
      <w:pPr>
        <w:pStyle w:val="txt"/>
        <w:numPr>
          <w:ilvl w:val="0"/>
          <w:numId w:val="15"/>
        </w:numPr>
        <w:spacing w:line="240" w:lineRule="auto"/>
        <w:jc w:val="both"/>
        <w:rPr>
          <w:rFonts w:ascii="Arial" w:hAnsi="Arial" w:cs="Arial"/>
          <w:sz w:val="24"/>
          <w:szCs w:val="24"/>
        </w:rPr>
      </w:pPr>
      <w:r w:rsidRPr="000418D0">
        <w:rPr>
          <w:rFonts w:ascii="Arial" w:hAnsi="Arial" w:cs="Arial"/>
          <w:sz w:val="24"/>
          <w:szCs w:val="24"/>
        </w:rPr>
        <w:t xml:space="preserve">Das Ranking in Google ist ein nicht zu unterschätzender Erfolgsfaktor für Ihre Kanzlei. </w:t>
      </w:r>
    </w:p>
    <w:p w:rsidR="008000F6" w:rsidRDefault="008000F6" w:rsidP="008000F6">
      <w:pPr>
        <w:pStyle w:val="txt"/>
        <w:numPr>
          <w:ilvl w:val="0"/>
          <w:numId w:val="15"/>
        </w:numPr>
        <w:spacing w:line="240" w:lineRule="auto"/>
        <w:jc w:val="both"/>
        <w:rPr>
          <w:rFonts w:ascii="Arial" w:hAnsi="Arial" w:cs="Arial"/>
          <w:sz w:val="24"/>
          <w:szCs w:val="24"/>
        </w:rPr>
      </w:pPr>
      <w:r w:rsidRPr="000418D0">
        <w:rPr>
          <w:rFonts w:ascii="Arial" w:hAnsi="Arial" w:cs="Arial"/>
          <w:sz w:val="24"/>
          <w:szCs w:val="24"/>
        </w:rPr>
        <w:t>Es ist schon ein Unterschied, ob Ihre Homepage auf Seite 1 Rang 1 bis 3 steht oder abgeschlagen auf Seite 5 Rang 7. Achtung, Falle: Es ist nicht unbedingt erstrebenswert, auf Seite 1 zu stehen. Warum? Weil viele Steuerberaterhopper den billigsten Preis auf Seite 1 suchen. Was ist ein Steuerberaterhopper? Einer, der in Google „Steuerberater Stadt“ eingibt, auf Seite 1 die ersten drei Steuerkanzleien anruft, zuerst fragt, was beispielsweise sein Jahresabschluss oder seine Einkommensteuererklärung kostet und dann jedes Jahr zum nächsten billigeren Steuerberater wechselt. Keine Steuerkanzlei braucht diese Kundenklientel! Im ersten Jahr hat die Kanzlei einen extrem hohen Aufwand, den Fall neu einzurichten und kennenzulernen – und im zweiten Jahr ist der Kunde direkt wieder weg. Folglich legt die Steuerkanzlei sogar drauf, da sie meistens erst ab dem zweiten Jahr mit dem Kunden Geld verdient. Ich stand selbst schon ganz oben auf Seite 1 unter den Steuerberatern von Mainz und habe jede Menge dieser Hopper erlebt, bis wir es nicht mehr gefördert haben, auf Seite 1 zu sein. Heute steht meine Homepage meistens auf Seite 3 oder 4, wenn man „Steuerberater Mainz“ eingibt. Dort fühle ich mich wohler, denn dahin kommen die Hopper gar nicht mehr, da die Kollegen auf Seite 1 sie meistens abfischen.</w:t>
      </w:r>
    </w:p>
    <w:p w:rsidR="008000F6" w:rsidRPr="000418D0" w:rsidRDefault="008000F6" w:rsidP="008000F6">
      <w:pPr>
        <w:pStyle w:val="txt"/>
        <w:spacing w:line="240" w:lineRule="auto"/>
        <w:ind w:left="720"/>
        <w:jc w:val="both"/>
        <w:rPr>
          <w:rFonts w:ascii="Arial" w:hAnsi="Arial" w:cs="Arial"/>
          <w:sz w:val="24"/>
          <w:szCs w:val="24"/>
        </w:rPr>
      </w:pPr>
      <w:bookmarkStart w:id="0" w:name="_GoBack"/>
      <w:bookmarkEnd w:id="0"/>
    </w:p>
    <w:p w:rsidR="008000F6" w:rsidRDefault="008000F6" w:rsidP="008000F6">
      <w:pPr>
        <w:pStyle w:val="txt"/>
        <w:numPr>
          <w:ilvl w:val="0"/>
          <w:numId w:val="15"/>
        </w:numPr>
        <w:spacing w:line="240" w:lineRule="auto"/>
        <w:jc w:val="both"/>
        <w:rPr>
          <w:rFonts w:ascii="Arial" w:hAnsi="Arial" w:cs="Arial"/>
          <w:sz w:val="24"/>
          <w:szCs w:val="24"/>
        </w:rPr>
      </w:pPr>
      <w:r w:rsidRPr="000418D0">
        <w:rPr>
          <w:rFonts w:ascii="Arial" w:hAnsi="Arial" w:cs="Arial"/>
          <w:sz w:val="24"/>
          <w:szCs w:val="24"/>
        </w:rPr>
        <w:lastRenderedPageBreak/>
        <w:t xml:space="preserve">Damit sind wir schon beim Thema „Keywords“. Das sind die Suchbegriffe, die ein Google-Nutzer eingibt, um etwas zu suchen. Die häufigste Suchanfrage zum Thema Steuerberater in Google ist „Steuerberater Stadt“, zum Beispiel „Steuerberater Mainz“. Es gibt noch andere Suchbegriffe wie zum Beispiel „Steuerkanzlei“ oder „Steuerbüro“, diese werden aber nicht so oft genutzt. </w:t>
      </w:r>
    </w:p>
    <w:p w:rsidR="008000F6" w:rsidRPr="000418D0" w:rsidRDefault="008000F6" w:rsidP="008000F6">
      <w:pPr>
        <w:pStyle w:val="txt"/>
        <w:numPr>
          <w:ilvl w:val="0"/>
          <w:numId w:val="15"/>
        </w:numPr>
        <w:spacing w:line="240" w:lineRule="auto"/>
        <w:jc w:val="both"/>
        <w:rPr>
          <w:rFonts w:ascii="Arial" w:hAnsi="Arial" w:cs="Arial"/>
          <w:sz w:val="24"/>
          <w:szCs w:val="24"/>
        </w:rPr>
      </w:pPr>
      <w:r w:rsidRPr="000418D0">
        <w:rPr>
          <w:rFonts w:ascii="Arial" w:hAnsi="Arial" w:cs="Arial"/>
          <w:sz w:val="24"/>
          <w:szCs w:val="24"/>
        </w:rPr>
        <w:t>Sprechen Sie darüber mit Ihren Social-Media-Fachleuten, sie werden Ihnen helfen, Ihre Keywords zu optimieren. Diese Keywords sollten auch zu Ihrer Strategie passen. Nehmen Sie zum Beispiel gerne die Hopper auf, dafür Hunderte im Jahr, dann wäre es gut, wenn Sie auf Seite 1 Rang 1 stehen. Wählen Sie lieber die Qualität und bevorzugen Sie weniger, aber passende und qualitativ hochwertige Neukunden, dann sollten Sie besser auf Seite 2, 3 oder 4 zu finden sein, denn da kommen die Hopper nicht mehr vorbei. Strategie und Technik müssen im Einklang stehen.</w:t>
      </w:r>
    </w:p>
    <w:p w:rsidR="008000F6" w:rsidRPr="000418D0" w:rsidRDefault="008000F6" w:rsidP="008000F6">
      <w:pPr>
        <w:pStyle w:val="U0"/>
      </w:pPr>
      <w:r w:rsidRPr="000418D0">
        <w:t>Impressum und Datenschutzerklärung:</w:t>
      </w:r>
    </w:p>
    <w:p w:rsidR="008000F6" w:rsidRDefault="008000F6" w:rsidP="008000F6">
      <w:pPr>
        <w:pStyle w:val="txt"/>
        <w:numPr>
          <w:ilvl w:val="0"/>
          <w:numId w:val="16"/>
        </w:numPr>
        <w:spacing w:line="240" w:lineRule="auto"/>
        <w:jc w:val="both"/>
        <w:rPr>
          <w:rFonts w:ascii="Arial" w:hAnsi="Arial" w:cs="Arial"/>
          <w:sz w:val="24"/>
          <w:szCs w:val="24"/>
        </w:rPr>
      </w:pPr>
      <w:r w:rsidRPr="000418D0">
        <w:rPr>
          <w:rFonts w:ascii="Arial" w:hAnsi="Arial" w:cs="Arial"/>
          <w:sz w:val="24"/>
          <w:szCs w:val="24"/>
        </w:rPr>
        <w:t xml:space="preserve">Impressum und Datenschutzerklärung sind Pflicht. Zu den Details lassen Sie sich am besten von einem Fachanwalt für Medienrecht beraten. </w:t>
      </w:r>
    </w:p>
    <w:p w:rsidR="008000F6" w:rsidRDefault="008000F6" w:rsidP="008000F6">
      <w:pPr>
        <w:pStyle w:val="txt"/>
        <w:numPr>
          <w:ilvl w:val="0"/>
          <w:numId w:val="16"/>
        </w:numPr>
        <w:spacing w:line="240" w:lineRule="auto"/>
        <w:jc w:val="both"/>
        <w:rPr>
          <w:rFonts w:ascii="Arial" w:hAnsi="Arial" w:cs="Arial"/>
          <w:sz w:val="24"/>
          <w:szCs w:val="24"/>
        </w:rPr>
      </w:pPr>
      <w:r w:rsidRPr="000418D0">
        <w:rPr>
          <w:rFonts w:ascii="Arial" w:hAnsi="Arial" w:cs="Arial"/>
          <w:sz w:val="24"/>
          <w:szCs w:val="24"/>
        </w:rPr>
        <w:t>Wer fällt mir da gerade ein? War das nicht der Anwalt aus YouTube?</w:t>
      </w:r>
      <w:r>
        <w:rPr>
          <w:rFonts w:ascii="Arial" w:hAnsi="Arial" w:cs="Arial"/>
          <w:sz w:val="24"/>
          <w:szCs w:val="24"/>
        </w:rPr>
        <w:t xml:space="preserve"> </w:t>
      </w:r>
      <w:r w:rsidRPr="00CC50FF">
        <w:rPr>
          <w:rFonts w:ascii="Arial" w:hAnsi="Arial" w:cs="Arial"/>
          <w:sz w:val="24"/>
          <w:szCs w:val="24"/>
        </w:rPr>
        <w:sym w:font="Wingdings" w:char="F04A"/>
      </w:r>
    </w:p>
    <w:p w:rsidR="008000F6" w:rsidRPr="000418D0" w:rsidRDefault="008000F6" w:rsidP="008000F6">
      <w:pPr>
        <w:pStyle w:val="txt"/>
        <w:numPr>
          <w:ilvl w:val="0"/>
          <w:numId w:val="16"/>
        </w:numPr>
        <w:spacing w:line="240" w:lineRule="auto"/>
        <w:jc w:val="both"/>
        <w:rPr>
          <w:rFonts w:ascii="Arial" w:hAnsi="Arial" w:cs="Arial"/>
          <w:sz w:val="24"/>
          <w:szCs w:val="24"/>
        </w:rPr>
      </w:pPr>
      <w:r>
        <w:rPr>
          <w:rFonts w:ascii="Arial" w:hAnsi="Arial" w:cs="Arial"/>
          <w:sz w:val="24"/>
          <w:szCs w:val="24"/>
        </w:rPr>
        <w:t xml:space="preserve">Wir haben das zum Beispiel selbst mit </w:t>
      </w:r>
      <w:hyperlink r:id="rId9" w:history="1">
        <w:r w:rsidRPr="00B83E4B">
          <w:rPr>
            <w:rStyle w:val="Hyperlink"/>
            <w:rFonts w:ascii="Arial" w:hAnsi="Arial" w:cs="Arial"/>
            <w:sz w:val="24"/>
            <w:szCs w:val="24"/>
          </w:rPr>
          <w:t>www.e-recht24.de</w:t>
        </w:r>
      </w:hyperlink>
      <w:r>
        <w:rPr>
          <w:rFonts w:ascii="Arial" w:hAnsi="Arial" w:cs="Arial"/>
          <w:sz w:val="24"/>
          <w:szCs w:val="24"/>
        </w:rPr>
        <w:t xml:space="preserve"> erstellt.</w:t>
      </w:r>
    </w:p>
    <w:p w:rsidR="008000F6" w:rsidRPr="000418D0" w:rsidRDefault="008000F6" w:rsidP="008000F6">
      <w:pPr>
        <w:pStyle w:val="U0"/>
      </w:pPr>
      <w:r w:rsidRPr="000418D0">
        <w:t>Barrierefreiheit:</w:t>
      </w:r>
    </w:p>
    <w:p w:rsidR="008000F6" w:rsidRDefault="008000F6" w:rsidP="008000F6">
      <w:pPr>
        <w:pStyle w:val="txt"/>
        <w:numPr>
          <w:ilvl w:val="0"/>
          <w:numId w:val="17"/>
        </w:numPr>
        <w:spacing w:line="240" w:lineRule="auto"/>
        <w:jc w:val="both"/>
        <w:rPr>
          <w:rFonts w:ascii="Arial" w:hAnsi="Arial" w:cs="Arial"/>
          <w:sz w:val="24"/>
          <w:szCs w:val="24"/>
        </w:rPr>
      </w:pPr>
      <w:r w:rsidRPr="000418D0">
        <w:rPr>
          <w:rFonts w:ascii="Arial" w:hAnsi="Arial" w:cs="Arial"/>
          <w:sz w:val="24"/>
          <w:szCs w:val="24"/>
        </w:rPr>
        <w:t xml:space="preserve">Ihre Homepage muss barrierefrei sein, das heißt, sie muss einfach strukturiert sein und einen wirklichen Mehrnutzen bieten. </w:t>
      </w:r>
    </w:p>
    <w:p w:rsidR="008000F6" w:rsidRPr="000418D0" w:rsidRDefault="008000F6" w:rsidP="008000F6">
      <w:pPr>
        <w:pStyle w:val="txt"/>
        <w:numPr>
          <w:ilvl w:val="0"/>
          <w:numId w:val="17"/>
        </w:numPr>
        <w:spacing w:line="240" w:lineRule="auto"/>
        <w:jc w:val="both"/>
        <w:rPr>
          <w:rFonts w:ascii="Arial" w:hAnsi="Arial" w:cs="Arial"/>
          <w:sz w:val="24"/>
          <w:szCs w:val="24"/>
        </w:rPr>
      </w:pPr>
      <w:r w:rsidRPr="000418D0">
        <w:rPr>
          <w:rFonts w:ascii="Arial" w:hAnsi="Arial" w:cs="Arial"/>
          <w:sz w:val="24"/>
          <w:szCs w:val="24"/>
        </w:rPr>
        <w:t>Wie können Sie das testen? Setzen Sie doch mal Ihre Kinder, Freunde, Bekannte, Kunden, Lieferanten dran und schauen Sie, ob sie sich schnell zurechtfinden, das meiste verstehen, einen tollen optischen Eindruck haben usw.</w:t>
      </w:r>
    </w:p>
    <w:p w:rsidR="00362AF8" w:rsidRDefault="00362AF8" w:rsidP="00CA5819">
      <w:pPr>
        <w:spacing w:after="0" w:line="240" w:lineRule="auto"/>
        <w:jc w:val="both"/>
        <w:rPr>
          <w:rFonts w:ascii="Arial" w:hAnsi="Arial" w:cs="Arial"/>
          <w:sz w:val="24"/>
          <w:szCs w:val="24"/>
        </w:rPr>
      </w:pPr>
    </w:p>
    <w:p w:rsidR="00362AF8" w:rsidRPr="00CA5819" w:rsidRDefault="00362AF8"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8000F6">
      <w:rPr>
        <w:rFonts w:ascii="Arial" w:eastAsia="Times New Roman" w:hAnsi="Arial" w:cs="Arial"/>
        <w:bCs/>
        <w:color w:val="000000"/>
        <w:sz w:val="24"/>
        <w:szCs w:val="24"/>
        <w:lang w:eastAsia="de-DE"/>
      </w:rPr>
      <w:t>15</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2915B3">
      <w:rPr>
        <w:rFonts w:ascii="Arial" w:eastAsia="Times New Roman" w:hAnsi="Arial" w:cs="Arial"/>
        <w:bCs/>
        <w:color w:val="000000"/>
        <w:sz w:val="24"/>
        <w:szCs w:val="24"/>
        <w:lang w:eastAsia="de-DE"/>
      </w:rPr>
      <w:t xml:space="preserve">Homepage </w:t>
    </w:r>
    <w:r w:rsidR="008000F6">
      <w:rPr>
        <w:rFonts w:ascii="Arial" w:eastAsia="Times New Roman" w:hAnsi="Arial" w:cs="Arial"/>
        <w:bCs/>
        <w:color w:val="000000"/>
        <w:sz w:val="24"/>
        <w:szCs w:val="24"/>
        <w:lang w:eastAsia="de-DE"/>
      </w:rPr>
      <w:t>9</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000F6">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000F6">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15B3"/>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2AF8"/>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14B2"/>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00F6"/>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5C914C"/>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recht24.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F31D584A-44E3-429A-97E1-400EA626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1025</cp:revision>
  <cp:lastPrinted>2021-06-01T09:51:00Z</cp:lastPrinted>
  <dcterms:created xsi:type="dcterms:W3CDTF">2018-03-15T15:46:00Z</dcterms:created>
  <dcterms:modified xsi:type="dcterms:W3CDTF">2021-08-03T11:57:00Z</dcterms:modified>
</cp:coreProperties>
</file>