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5B5F4C" w:rsidRDefault="008E4634" w:rsidP="008E4634">
      <w:pPr>
        <w:spacing w:after="0" w:line="240" w:lineRule="auto"/>
        <w:jc w:val="both"/>
        <w:rPr>
          <w:rFonts w:ascii="Arial" w:eastAsia="Times New Roman" w:hAnsi="Arial" w:cs="Arial"/>
          <w:bCs/>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777BBC" w:rsidRPr="00F7777F">
        <w:rPr>
          <w:rFonts w:ascii="Arial" w:eastAsia="Times New Roman" w:hAnsi="Arial" w:cs="Arial"/>
          <w:bCs/>
          <w:color w:val="000000"/>
          <w:sz w:val="24"/>
          <w:szCs w:val="24"/>
          <w:lang w:eastAsia="de-DE"/>
        </w:rPr>
        <w:t>Akquise Ideen</w:t>
      </w:r>
      <w:r w:rsidR="006E32E1">
        <w:rPr>
          <w:rFonts w:ascii="Arial" w:eastAsia="Times New Roman" w:hAnsi="Arial" w:cs="Arial"/>
          <w:bCs/>
          <w:color w:val="000000"/>
          <w:sz w:val="24"/>
          <w:szCs w:val="24"/>
          <w:lang w:eastAsia="de-DE"/>
        </w:rPr>
        <w:t xml:space="preserve"> </w:t>
      </w:r>
      <w:r w:rsidR="00130B77">
        <w:rPr>
          <w:rFonts w:ascii="Arial" w:eastAsia="Times New Roman" w:hAnsi="Arial" w:cs="Arial"/>
          <w:bCs/>
          <w:color w:val="000000"/>
          <w:sz w:val="24"/>
          <w:szCs w:val="24"/>
          <w:lang w:eastAsia="de-DE"/>
        </w:rPr>
        <w:t>1</w:t>
      </w:r>
    </w:p>
    <w:p w:rsidR="00DF4236" w:rsidRDefault="00DF4236" w:rsidP="008E4634">
      <w:pPr>
        <w:spacing w:after="0" w:line="240" w:lineRule="auto"/>
        <w:jc w:val="both"/>
        <w:rPr>
          <w:rFonts w:ascii="Arial" w:eastAsia="Times New Roman" w:hAnsi="Arial" w:cs="Arial"/>
          <w:color w:val="000000"/>
          <w:sz w:val="24"/>
          <w:szCs w:val="24"/>
          <w:lang w:eastAsia="de-DE"/>
        </w:rPr>
      </w:pPr>
    </w:p>
    <w:p w:rsidR="008352D8" w:rsidRDefault="008352D8" w:rsidP="008352D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F44EF1" w:rsidRDefault="00F44EF1" w:rsidP="00F7777F">
      <w:pPr>
        <w:spacing w:line="240" w:lineRule="auto"/>
        <w:jc w:val="both"/>
        <w:rPr>
          <w:rFonts w:ascii="Arial" w:hAnsi="Arial" w:cs="Arial"/>
          <w:sz w:val="24"/>
          <w:szCs w:val="24"/>
        </w:rPr>
      </w:pPr>
      <w:r>
        <w:rPr>
          <w:rFonts w:ascii="Arial" w:hAnsi="Arial" w:cs="Arial"/>
          <w:sz w:val="24"/>
          <w:szCs w:val="24"/>
        </w:rPr>
        <w:t xml:space="preserve">1. </w:t>
      </w:r>
      <w:r w:rsidR="00F7777F">
        <w:rPr>
          <w:rFonts w:ascii="Arial" w:hAnsi="Arial" w:cs="Arial"/>
          <w:sz w:val="24"/>
          <w:szCs w:val="24"/>
        </w:rPr>
        <w:t xml:space="preserve">Welche </w:t>
      </w:r>
      <w:r w:rsidR="001D11A0">
        <w:rPr>
          <w:rFonts w:ascii="Arial" w:hAnsi="Arial" w:cs="Arial"/>
          <w:sz w:val="24"/>
          <w:szCs w:val="24"/>
        </w:rPr>
        <w:t xml:space="preserve">allgemeinen </w:t>
      </w:r>
      <w:r w:rsidR="00777BBC" w:rsidRPr="00F7777F">
        <w:rPr>
          <w:rFonts w:ascii="Arial" w:hAnsi="Arial" w:cs="Arial"/>
          <w:sz w:val="24"/>
          <w:szCs w:val="24"/>
        </w:rPr>
        <w:t>Akquise Ideen</w:t>
      </w:r>
      <w:r w:rsidR="00F7777F">
        <w:rPr>
          <w:rFonts w:ascii="Arial" w:hAnsi="Arial" w:cs="Arial"/>
          <w:sz w:val="24"/>
          <w:szCs w:val="24"/>
        </w:rPr>
        <w:t xml:space="preserve"> gibt es für eine Steuerkanzlei?</w:t>
      </w:r>
    </w:p>
    <w:p w:rsidR="00295330" w:rsidRDefault="00295330" w:rsidP="005B5EE8">
      <w:pPr>
        <w:spacing w:line="240" w:lineRule="auto"/>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6F3C4A" w:rsidRDefault="006F3C4A" w:rsidP="00240A90">
      <w:pPr>
        <w:spacing w:after="0" w:line="240" w:lineRule="auto"/>
        <w:jc w:val="both"/>
        <w:rPr>
          <w:rFonts w:ascii="Arial" w:eastAsia="Times New Roman" w:hAnsi="Arial" w:cs="Arial"/>
          <w:color w:val="000000"/>
          <w:sz w:val="24"/>
          <w:szCs w:val="24"/>
          <w:lang w:eastAsia="de-DE"/>
        </w:rPr>
      </w:pPr>
    </w:p>
    <w:p w:rsidR="00A1075E" w:rsidRPr="000D32D8" w:rsidRDefault="00A1075E" w:rsidP="000D32D8">
      <w:pPr>
        <w:spacing w:line="240" w:lineRule="auto"/>
        <w:jc w:val="both"/>
        <w:rPr>
          <w:rFonts w:ascii="Arial" w:hAnsi="Arial" w:cs="Arial"/>
          <w:b/>
          <w:sz w:val="24"/>
          <w:szCs w:val="24"/>
          <w:u w:val="single"/>
        </w:rPr>
      </w:pPr>
      <w:r w:rsidRPr="000D32D8">
        <w:rPr>
          <w:rFonts w:ascii="Arial" w:hAnsi="Arial" w:cs="Arial"/>
          <w:b/>
          <w:sz w:val="24"/>
          <w:szCs w:val="24"/>
          <w:u w:val="single"/>
        </w:rPr>
        <w:t xml:space="preserve">1. Welche </w:t>
      </w:r>
      <w:r w:rsidR="001D11A0" w:rsidRPr="000D32D8">
        <w:rPr>
          <w:rFonts w:ascii="Arial" w:hAnsi="Arial" w:cs="Arial"/>
          <w:b/>
          <w:sz w:val="24"/>
          <w:szCs w:val="24"/>
          <w:u w:val="single"/>
        </w:rPr>
        <w:t xml:space="preserve">allgemeinen </w:t>
      </w:r>
      <w:r w:rsidR="00777BBC" w:rsidRPr="000D32D8">
        <w:rPr>
          <w:rFonts w:ascii="Arial" w:hAnsi="Arial" w:cs="Arial"/>
          <w:b/>
          <w:sz w:val="24"/>
          <w:szCs w:val="24"/>
          <w:u w:val="single"/>
        </w:rPr>
        <w:t>Akquise Ideen</w:t>
      </w:r>
      <w:r w:rsidRPr="000D32D8">
        <w:rPr>
          <w:rFonts w:ascii="Arial" w:hAnsi="Arial" w:cs="Arial"/>
          <w:b/>
          <w:sz w:val="24"/>
          <w:szCs w:val="24"/>
          <w:u w:val="single"/>
        </w:rPr>
        <w:t xml:space="preserve"> gibt es für eine Steuerkanzlei?</w:t>
      </w:r>
    </w:p>
    <w:p w:rsidR="00A1075E" w:rsidRPr="000D32D8" w:rsidRDefault="00A1075E" w:rsidP="000D32D8">
      <w:pPr>
        <w:spacing w:after="0" w:line="240" w:lineRule="auto"/>
        <w:jc w:val="both"/>
        <w:rPr>
          <w:rFonts w:ascii="Arial" w:eastAsia="Times New Roman" w:hAnsi="Arial" w:cs="Arial"/>
          <w:color w:val="000000"/>
          <w:sz w:val="24"/>
          <w:szCs w:val="24"/>
          <w:lang w:eastAsia="de-DE"/>
        </w:rPr>
      </w:pPr>
    </w:p>
    <w:p w:rsidR="00B012CF" w:rsidRDefault="00B012CF" w:rsidP="000D32D8">
      <w:pPr>
        <w:pStyle w:val="txt"/>
        <w:spacing w:line="240" w:lineRule="auto"/>
        <w:jc w:val="both"/>
        <w:rPr>
          <w:rFonts w:ascii="Arial" w:hAnsi="Arial" w:cs="Arial"/>
          <w:sz w:val="24"/>
          <w:szCs w:val="24"/>
        </w:rPr>
      </w:pPr>
      <w:r w:rsidRPr="000D32D8">
        <w:rPr>
          <w:rFonts w:ascii="Arial" w:hAnsi="Arial" w:cs="Arial"/>
          <w:sz w:val="24"/>
          <w:szCs w:val="24"/>
        </w:rPr>
        <w:t>Sie können jedoch noch mehr aktiv dafür tun, die neuen und passenden Neukunden zu gewinnen. Ich habe nachfolgend die Maßnahmen aufgezählt, die Sie bereits ab morgen nach und nach umsetzen können, wenn sie zu Ihnen passen:</w:t>
      </w:r>
    </w:p>
    <w:p w:rsidR="000D32D8" w:rsidRPr="000D32D8" w:rsidRDefault="000D32D8" w:rsidP="000D32D8">
      <w:pPr>
        <w:pStyle w:val="txt"/>
        <w:spacing w:line="240" w:lineRule="auto"/>
        <w:jc w:val="both"/>
        <w:rPr>
          <w:rFonts w:ascii="Arial" w:hAnsi="Arial" w:cs="Arial"/>
          <w:sz w:val="24"/>
          <w:szCs w:val="24"/>
        </w:rPr>
      </w:pPr>
    </w:p>
    <w:p w:rsidR="00FC6F60" w:rsidRPr="00FC6F60" w:rsidRDefault="00FC6F60" w:rsidP="001B649D">
      <w:pPr>
        <w:pStyle w:val="L1a"/>
        <w:spacing w:line="240" w:lineRule="auto"/>
        <w:jc w:val="both"/>
        <w:rPr>
          <w:rFonts w:ascii="Arial" w:hAnsi="Arial" w:cs="Arial"/>
          <w:sz w:val="24"/>
          <w:szCs w:val="24"/>
        </w:rPr>
      </w:pPr>
      <w:r w:rsidRPr="00FC6F60">
        <w:rPr>
          <w:rFonts w:ascii="Arial" w:hAnsi="Arial" w:cs="Arial"/>
          <w:sz w:val="24"/>
          <w:szCs w:val="24"/>
        </w:rPr>
        <w:t xml:space="preserve">Nutzen Sie den Elevator Pitch. Das ist die Idee, dass Sie in einen Fahrstuhl zusammen mit Ihrem Traumkunden einsteigen und unter 1 Minute Zeit haben, ihn zu überzeugen, dass er bei Ihnen Kunde wird, bevor er aussteigt und für immer verschwindet. </w:t>
      </w:r>
      <w:r w:rsidR="00B012CF" w:rsidRPr="00FC6F60">
        <w:rPr>
          <w:rFonts w:ascii="Arial" w:hAnsi="Arial" w:cs="Arial"/>
          <w:sz w:val="24"/>
          <w:szCs w:val="24"/>
        </w:rPr>
        <w:t>Schreiben Sie für sich einen Elevator Pitch und üben Sie ihn, bevor Sie ihn live einsetzen.</w:t>
      </w:r>
      <w:r w:rsidRPr="00FC6F60">
        <w:rPr>
          <w:rFonts w:ascii="Arial" w:hAnsi="Arial" w:cs="Arial"/>
          <w:sz w:val="24"/>
          <w:szCs w:val="24"/>
        </w:rPr>
        <w:t xml:space="preserve"> </w:t>
      </w:r>
    </w:p>
    <w:p w:rsidR="00B012CF" w:rsidRPr="000D32D8" w:rsidRDefault="00B012CF" w:rsidP="00FC6F60">
      <w:pPr>
        <w:pStyle w:val="L1a"/>
        <w:spacing w:line="240" w:lineRule="auto"/>
        <w:jc w:val="both"/>
        <w:rPr>
          <w:rFonts w:ascii="Arial" w:hAnsi="Arial" w:cs="Arial"/>
          <w:sz w:val="24"/>
          <w:szCs w:val="24"/>
        </w:rPr>
      </w:pPr>
      <w:r w:rsidRPr="00FC6F60">
        <w:rPr>
          <w:rFonts w:ascii="Arial" w:hAnsi="Arial" w:cs="Arial"/>
          <w:sz w:val="24"/>
          <w:szCs w:val="24"/>
        </w:rPr>
        <w:t>Sprechen Sie potenzielle Neukunden an wie bei einem Flirt – locker, unbeschwert</w:t>
      </w:r>
      <w:r w:rsidRPr="000D32D8">
        <w:rPr>
          <w:rFonts w:ascii="Arial" w:hAnsi="Arial" w:cs="Arial"/>
          <w:sz w:val="24"/>
          <w:szCs w:val="24"/>
        </w:rPr>
        <w:t xml:space="preserve"> und selbstbewusst. Vergessen Sie dabei nicht: Zuvor </w:t>
      </w:r>
      <w:r w:rsidR="00AD0134">
        <w:rPr>
          <w:rFonts w:ascii="Arial" w:hAnsi="Arial" w:cs="Arial"/>
          <w:sz w:val="24"/>
          <w:szCs w:val="24"/>
        </w:rPr>
        <w:t>sollte</w:t>
      </w:r>
      <w:r w:rsidRPr="000D32D8">
        <w:rPr>
          <w:rFonts w:ascii="Arial" w:hAnsi="Arial" w:cs="Arial"/>
          <w:sz w:val="24"/>
          <w:szCs w:val="24"/>
        </w:rPr>
        <w:t xml:space="preserve"> die Kanzlei attraktiv sein! Bevor Sie zum Flirten ausgehen, ziehen Sie sich </w:t>
      </w:r>
      <w:r w:rsidR="00AD0134">
        <w:rPr>
          <w:rFonts w:ascii="Arial" w:hAnsi="Arial" w:cs="Arial"/>
          <w:sz w:val="24"/>
          <w:szCs w:val="24"/>
        </w:rPr>
        <w:t xml:space="preserve">ja auch attraktiv an </w:t>
      </w:r>
      <w:r w:rsidR="00AD0134" w:rsidRPr="00AD0134">
        <w:rPr>
          <w:rFonts w:ascii="Arial" w:hAnsi="Arial" w:cs="Arial"/>
          <w:sz w:val="24"/>
          <w:szCs w:val="24"/>
        </w:rPr>
        <w:sym w:font="Wingdings" w:char="F04A"/>
      </w:r>
      <w:r w:rsidRPr="000D32D8">
        <w:rPr>
          <w:rFonts w:ascii="Arial" w:hAnsi="Arial" w:cs="Arial"/>
          <w:sz w:val="24"/>
          <w:szCs w:val="24"/>
        </w:rPr>
        <w:t xml:space="preserve"> </w:t>
      </w:r>
    </w:p>
    <w:p w:rsidR="00B012CF" w:rsidRDefault="00B012CF" w:rsidP="000D32D8">
      <w:pPr>
        <w:pStyle w:val="L1a"/>
        <w:spacing w:line="240" w:lineRule="auto"/>
        <w:jc w:val="both"/>
        <w:rPr>
          <w:rFonts w:ascii="Arial" w:hAnsi="Arial" w:cs="Arial"/>
          <w:sz w:val="24"/>
          <w:szCs w:val="24"/>
        </w:rPr>
      </w:pPr>
      <w:r w:rsidRPr="000D32D8">
        <w:rPr>
          <w:rFonts w:ascii="Arial" w:hAnsi="Arial" w:cs="Arial"/>
          <w:sz w:val="24"/>
          <w:szCs w:val="24"/>
        </w:rPr>
        <w:t xml:space="preserve">Sehen Sie </w:t>
      </w:r>
      <w:r w:rsidR="00FC6F60">
        <w:rPr>
          <w:rFonts w:ascii="Arial" w:hAnsi="Arial" w:cs="Arial"/>
          <w:sz w:val="24"/>
          <w:szCs w:val="24"/>
        </w:rPr>
        <w:t xml:space="preserve">die </w:t>
      </w:r>
      <w:r w:rsidRPr="000D32D8">
        <w:rPr>
          <w:rFonts w:ascii="Arial" w:hAnsi="Arial" w:cs="Arial"/>
          <w:sz w:val="24"/>
          <w:szCs w:val="24"/>
        </w:rPr>
        <w:t xml:space="preserve">Kundenkündigung als ein Akquiseinstrument – Sie trennen sich von altem Ballast, um wieder Platz für neue bessere Kunden zu haben. </w:t>
      </w:r>
    </w:p>
    <w:p w:rsidR="00B012CF" w:rsidRPr="000D32D8" w:rsidRDefault="00B012CF" w:rsidP="000D32D8">
      <w:pPr>
        <w:pStyle w:val="L1a"/>
        <w:spacing w:line="240" w:lineRule="auto"/>
        <w:jc w:val="both"/>
        <w:rPr>
          <w:rFonts w:ascii="Arial" w:hAnsi="Arial" w:cs="Arial"/>
          <w:sz w:val="24"/>
          <w:szCs w:val="24"/>
        </w:rPr>
      </w:pPr>
      <w:r w:rsidRPr="000D32D8">
        <w:rPr>
          <w:rFonts w:ascii="Arial" w:hAnsi="Arial" w:cs="Arial"/>
          <w:sz w:val="24"/>
          <w:szCs w:val="24"/>
        </w:rPr>
        <w:t>Pflegen Sie Ihr Kanzleinetzwerk</w:t>
      </w:r>
      <w:r w:rsidR="00194D50">
        <w:rPr>
          <w:rFonts w:ascii="Arial" w:hAnsi="Arial" w:cs="Arial"/>
          <w:sz w:val="24"/>
          <w:szCs w:val="24"/>
        </w:rPr>
        <w:t xml:space="preserve"> (ohne Kunden)</w:t>
      </w:r>
      <w:r w:rsidRPr="000D32D8">
        <w:rPr>
          <w:rFonts w:ascii="Arial" w:hAnsi="Arial" w:cs="Arial"/>
          <w:sz w:val="24"/>
          <w:szCs w:val="24"/>
        </w:rPr>
        <w:t>: Alle Kontakte der Kanzlei</w:t>
      </w:r>
      <w:r w:rsidR="00194D50">
        <w:rPr>
          <w:rFonts w:ascii="Arial" w:hAnsi="Arial" w:cs="Arial"/>
          <w:sz w:val="24"/>
          <w:szCs w:val="24"/>
        </w:rPr>
        <w:t xml:space="preserve"> wie</w:t>
      </w:r>
      <w:r w:rsidRPr="000D32D8">
        <w:rPr>
          <w:rFonts w:ascii="Arial" w:hAnsi="Arial" w:cs="Arial"/>
          <w:sz w:val="24"/>
          <w:szCs w:val="24"/>
        </w:rPr>
        <w:t xml:space="preserve"> </w:t>
      </w:r>
      <w:bookmarkStart w:id="0" w:name="_GoBack"/>
      <w:bookmarkEnd w:id="0"/>
      <w:r w:rsidRPr="000D32D8">
        <w:rPr>
          <w:rFonts w:ascii="Arial" w:hAnsi="Arial" w:cs="Arial"/>
          <w:sz w:val="24"/>
          <w:szCs w:val="24"/>
        </w:rPr>
        <w:t xml:space="preserve">Kooperationen, Sportpartner, Rotary Club, Lions Club, alle eingerichteten Social-Media-Kanäle, Veranstaltungen des Netzwerks, Seminarbesuche – überall stoßen Sie auf Menschen, die Sie kennen und denen Sie sich als kompetenter und überzeugender Berater präsentieren können. Akquise ist immer! </w:t>
      </w:r>
    </w:p>
    <w:p w:rsidR="00B012CF" w:rsidRPr="000D32D8" w:rsidRDefault="00B012CF" w:rsidP="000D32D8">
      <w:pPr>
        <w:pStyle w:val="L1a"/>
        <w:spacing w:line="240" w:lineRule="auto"/>
        <w:jc w:val="both"/>
        <w:rPr>
          <w:rFonts w:ascii="Arial" w:hAnsi="Arial" w:cs="Arial"/>
          <w:sz w:val="24"/>
          <w:szCs w:val="24"/>
        </w:rPr>
      </w:pPr>
      <w:r w:rsidRPr="000D32D8">
        <w:rPr>
          <w:rFonts w:ascii="Arial" w:hAnsi="Arial" w:cs="Arial"/>
          <w:sz w:val="24"/>
          <w:szCs w:val="24"/>
        </w:rPr>
        <w:t>Nutzen Sie sinnvolle andere Netzwerke: andere Steuerkanzleien, Banken, Anwälte, Wirtschaftsprüfer, Unternehmensberater, Versicherungen, Coaches, Trainer, Vertreter der Stadt/Gemeinde, in der Ihre Kanzlei ihren Sitz hat, Vereine, Stiftungen etc.</w:t>
      </w:r>
    </w:p>
    <w:p w:rsidR="00EF6F98" w:rsidRPr="000D32D8" w:rsidRDefault="00EF6F98" w:rsidP="000D32D8">
      <w:pPr>
        <w:spacing w:after="0" w:line="240" w:lineRule="auto"/>
        <w:jc w:val="both"/>
        <w:rPr>
          <w:rFonts w:ascii="Arial" w:hAnsi="Arial" w:cs="Arial"/>
          <w:sz w:val="24"/>
          <w:szCs w:val="24"/>
        </w:rPr>
      </w:pPr>
    </w:p>
    <w:p w:rsidR="000141A3" w:rsidRPr="00380068"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380068">
        <w:rPr>
          <w:rFonts w:ascii="Arial" w:eastAsia="Times New Roman" w:hAnsi="Arial" w:cs="Arial"/>
          <w:b/>
          <w:color w:val="000000"/>
          <w:sz w:val="24"/>
          <w:szCs w:val="24"/>
          <w:u w:val="single"/>
          <w:lang w:eastAsia="de-DE"/>
        </w:rPr>
        <w:t xml:space="preserve">Umsetzung </w:t>
      </w:r>
      <w:r w:rsidR="00380068">
        <w:rPr>
          <w:rFonts w:ascii="Arial" w:eastAsia="Times New Roman" w:hAnsi="Arial" w:cs="Arial"/>
          <w:b/>
          <w:color w:val="000000"/>
          <w:sz w:val="24"/>
          <w:szCs w:val="24"/>
          <w:u w:val="single"/>
          <w:lang w:eastAsia="de-DE"/>
        </w:rPr>
        <w:t>in Ihrer Kanzlei</w:t>
      </w:r>
      <w:r w:rsidR="00A2532F">
        <w:rPr>
          <w:rFonts w:ascii="Arial" w:eastAsia="Times New Roman" w:hAnsi="Arial" w:cs="Arial"/>
          <w:b/>
          <w:color w:val="000000"/>
          <w:sz w:val="24"/>
          <w:szCs w:val="24"/>
          <w:u w:val="single"/>
          <w:lang w:eastAsia="de-DE"/>
        </w:rPr>
        <w:t xml:space="preserve"> (siehe </w:t>
      </w:r>
      <w:r w:rsidR="00D93A32">
        <w:rPr>
          <w:rFonts w:ascii="Arial" w:eastAsia="Times New Roman" w:hAnsi="Arial" w:cs="Arial"/>
          <w:b/>
          <w:color w:val="000000"/>
          <w:sz w:val="24"/>
          <w:szCs w:val="24"/>
          <w:u w:val="single"/>
          <w:lang w:eastAsia="de-DE"/>
        </w:rPr>
        <w:t xml:space="preserve">unten im </w:t>
      </w:r>
      <w:r w:rsidR="00A2532F">
        <w:rPr>
          <w:rFonts w:ascii="Arial" w:eastAsia="Times New Roman" w:hAnsi="Arial" w:cs="Arial"/>
          <w:b/>
          <w:color w:val="000000"/>
          <w:sz w:val="24"/>
          <w:szCs w:val="24"/>
          <w:u w:val="single"/>
          <w:lang w:eastAsia="de-DE"/>
        </w:rPr>
        <w:t>Downloadbereich)</w:t>
      </w:r>
    </w:p>
    <w:p w:rsidR="000141A3" w:rsidRPr="005A2EE9" w:rsidRDefault="000141A3" w:rsidP="005A2EE9">
      <w:pPr>
        <w:spacing w:after="0" w:line="240" w:lineRule="auto"/>
        <w:jc w:val="both"/>
        <w:rPr>
          <w:rFonts w:ascii="Arial" w:eastAsia="Times New Roman" w:hAnsi="Arial" w:cs="Arial"/>
          <w:color w:val="000000"/>
          <w:sz w:val="24"/>
          <w:szCs w:val="24"/>
          <w:lang w:eastAsia="de-DE"/>
        </w:rPr>
      </w:pPr>
    </w:p>
    <w:p w:rsidR="00F717E0" w:rsidRDefault="000141A3" w:rsidP="00DE728A">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Pr>
          <w:rFonts w:ascii="Arial" w:eastAsia="Times New Roman" w:hAnsi="Arial" w:cs="Arial"/>
          <w:color w:val="000000"/>
          <w:sz w:val="24"/>
          <w:szCs w:val="24"/>
          <w:lang w:eastAsia="de-DE"/>
        </w:rPr>
        <w:t>zur Umsetzung der Inhalte dieses</w:t>
      </w:r>
      <w:r w:rsidRPr="005A2EE9">
        <w:rPr>
          <w:rFonts w:ascii="Arial" w:eastAsia="Times New Roman" w:hAnsi="Arial" w:cs="Arial"/>
          <w:color w:val="000000"/>
          <w:sz w:val="24"/>
          <w:szCs w:val="24"/>
          <w:lang w:eastAsia="de-DE"/>
        </w:rPr>
        <w:t xml:space="preserve"> Video</w:t>
      </w:r>
      <w:r w:rsidR="00F717E0">
        <w:rPr>
          <w:rFonts w:ascii="Arial" w:eastAsia="Times New Roman" w:hAnsi="Arial" w:cs="Arial"/>
          <w:color w:val="000000"/>
          <w:sz w:val="24"/>
          <w:szCs w:val="24"/>
          <w:lang w:eastAsia="de-DE"/>
        </w:rPr>
        <w:t>s.</w:t>
      </w:r>
      <w:r w:rsidR="00DE728A">
        <w:rPr>
          <w:rFonts w:ascii="Arial" w:eastAsia="Times New Roman" w:hAnsi="Arial" w:cs="Arial"/>
          <w:color w:val="000000"/>
          <w:sz w:val="24"/>
          <w:szCs w:val="24"/>
          <w:lang w:eastAsia="de-DE"/>
        </w:rPr>
        <w:t xml:space="preserve"> </w:t>
      </w:r>
      <w:r w:rsidR="00F717E0">
        <w:rPr>
          <w:rFonts w:ascii="Arial" w:eastAsia="Times New Roman" w:hAnsi="Arial" w:cs="Arial"/>
          <w:color w:val="000000"/>
          <w:sz w:val="24"/>
          <w:szCs w:val="24"/>
          <w:lang w:eastAsia="de-DE"/>
        </w:rPr>
        <w:t>Je mehr Ideen und Maßnahmen Sie in Ihrer Kanzlei umsetzen, desto erfolgreicher werden Sie!</w:t>
      </w:r>
    </w:p>
    <w:p w:rsidR="00E2356E" w:rsidRDefault="00964371" w:rsidP="00964371">
      <w:pPr>
        <w:tabs>
          <w:tab w:val="left" w:pos="1953"/>
        </w:tabs>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ab/>
      </w:r>
    </w:p>
    <w:p w:rsidR="00EC6BCA" w:rsidRPr="00A2532F" w:rsidRDefault="008833B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V</w:t>
      </w:r>
      <w:r w:rsidR="00EC6BCA" w:rsidRPr="00A2532F">
        <w:rPr>
          <w:rFonts w:ascii="Arial" w:eastAsia="Times New Roman" w:hAnsi="Arial" w:cs="Arial"/>
          <w:b/>
          <w:bCs/>
          <w:color w:val="000000"/>
          <w:sz w:val="24"/>
          <w:szCs w:val="24"/>
          <w:u w:val="single"/>
          <w:lang w:eastAsia="de-DE"/>
        </w:rPr>
        <w:t>erabschiedung</w:t>
      </w: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A2532F" w:rsidRDefault="00EC6BCA"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Pr>
          <w:rFonts w:ascii="Arial" w:eastAsia="Times New Roman" w:hAnsi="Arial" w:cs="Arial"/>
          <w:color w:val="000000"/>
          <w:sz w:val="24"/>
          <w:szCs w:val="24"/>
          <w:lang w:eastAsia="de-DE"/>
        </w:rPr>
        <w:t xml:space="preserve">schon </w:t>
      </w:r>
      <w:r w:rsidRPr="005A2EE9">
        <w:rPr>
          <w:rFonts w:ascii="Arial" w:eastAsia="Times New Roman" w:hAnsi="Arial" w:cs="Arial"/>
          <w:color w:val="000000"/>
          <w:sz w:val="24"/>
          <w:szCs w:val="24"/>
          <w:lang w:eastAsia="de-DE"/>
        </w:rPr>
        <w:t xml:space="preserve">in der nächsten Woche um! Es lohnt sich! Und denken Sie immer daran: </w:t>
      </w:r>
    </w:p>
    <w:p w:rsidR="001B0C36" w:rsidRDefault="001B0C36" w:rsidP="005A2EE9">
      <w:pPr>
        <w:spacing w:after="0" w:line="240" w:lineRule="auto"/>
        <w:jc w:val="both"/>
        <w:rPr>
          <w:rFonts w:ascii="Arial" w:eastAsia="Times New Roman" w:hAnsi="Arial" w:cs="Arial"/>
          <w:color w:val="000000"/>
          <w:sz w:val="24"/>
          <w:szCs w:val="24"/>
          <w:lang w:eastAsia="de-DE"/>
        </w:rPr>
      </w:pPr>
    </w:p>
    <w:p w:rsidR="00A2532F" w:rsidRPr="00E00499" w:rsidRDefault="00EC6BCA" w:rsidP="00E00499">
      <w:pPr>
        <w:spacing w:after="0" w:line="240" w:lineRule="auto"/>
        <w:jc w:val="center"/>
        <w:rPr>
          <w:rFonts w:ascii="Arial" w:eastAsia="Times New Roman" w:hAnsi="Arial" w:cs="Arial"/>
          <w:color w:val="FFFFFF" w:themeColor="background1"/>
          <w:sz w:val="24"/>
          <w:szCs w:val="24"/>
          <w:lang w:eastAsia="de-DE"/>
        </w:rPr>
      </w:pPr>
      <w:r w:rsidRPr="00E00499">
        <w:rPr>
          <w:rFonts w:ascii="Arial" w:eastAsia="Times New Roman" w:hAnsi="Arial" w:cs="Arial"/>
          <w:color w:val="FFFFFF" w:themeColor="background1"/>
          <w:sz w:val="24"/>
          <w:szCs w:val="24"/>
          <w:highlight w:val="darkGreen"/>
          <w:lang w:eastAsia="de-DE"/>
        </w:rPr>
        <w:t>Weniger Worte, mehr Transporte!</w:t>
      </w:r>
    </w:p>
    <w:p w:rsidR="00EC6BCA" w:rsidRPr="005A2EE9" w:rsidRDefault="00EC6BCA" w:rsidP="001B0C36">
      <w:pPr>
        <w:spacing w:after="0" w:line="240" w:lineRule="auto"/>
        <w:jc w:val="center"/>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Ihr Patrik Luzius</w:t>
      </w:r>
    </w:p>
    <w:sectPr w:rsidR="00EC6BCA" w:rsidRPr="005A2EE9" w:rsidSect="005F7341">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9FA" w:rsidRDefault="000829FA" w:rsidP="004E0E89">
      <w:pPr>
        <w:spacing w:after="0" w:line="240" w:lineRule="auto"/>
      </w:pPr>
      <w:r>
        <w:separator/>
      </w:r>
    </w:p>
  </w:endnote>
  <w:endnote w:type="continuationSeparator" w:id="0">
    <w:p w:rsidR="000829FA" w:rsidRDefault="000829FA"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9FA" w:rsidRDefault="000829FA" w:rsidP="004E0E89">
      <w:pPr>
        <w:spacing w:after="0" w:line="240" w:lineRule="auto"/>
      </w:pPr>
      <w:r>
        <w:separator/>
      </w:r>
    </w:p>
  </w:footnote>
  <w:footnote w:type="continuationSeparator" w:id="0">
    <w:p w:rsidR="000829FA" w:rsidRDefault="000829FA"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156E82" w:rsidRDefault="00156E82" w:rsidP="00156E8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Video-Nr.: M 4 6 </w:t>
    </w:r>
    <w:r w:rsidR="00F7777F">
      <w:rPr>
        <w:rFonts w:ascii="Arial" w:eastAsia="Times New Roman" w:hAnsi="Arial" w:cs="Arial"/>
        <w:bCs/>
        <w:color w:val="000000"/>
        <w:sz w:val="24"/>
        <w:szCs w:val="24"/>
        <w:lang w:eastAsia="de-DE"/>
      </w:rPr>
      <w:t>4</w:t>
    </w:r>
  </w:p>
  <w:p w:rsidR="00156E82" w:rsidRDefault="00156E82" w:rsidP="00156E8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Video-Thema: Kundengewinnung</w:t>
    </w:r>
  </w:p>
  <w:p w:rsidR="004E0E89" w:rsidRPr="005A42F8" w:rsidRDefault="00156E82" w:rsidP="00156E8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Video-Titel: </w:t>
    </w:r>
    <w:r w:rsidR="00777BBC" w:rsidRPr="00F7777F">
      <w:rPr>
        <w:rFonts w:ascii="Arial" w:eastAsia="Times New Roman" w:hAnsi="Arial" w:cs="Arial"/>
        <w:bCs/>
        <w:color w:val="000000"/>
        <w:sz w:val="24"/>
        <w:szCs w:val="24"/>
        <w:lang w:eastAsia="de-DE"/>
      </w:rPr>
      <w:t>Akquise Ideen</w:t>
    </w:r>
    <w:r w:rsidR="00130B77">
      <w:rPr>
        <w:rFonts w:ascii="Arial" w:eastAsia="Times New Roman" w:hAnsi="Arial" w:cs="Arial"/>
        <w:bCs/>
        <w:color w:val="000000"/>
        <w:sz w:val="24"/>
        <w:szCs w:val="24"/>
        <w:lang w:eastAsia="de-DE"/>
      </w:rPr>
      <w:t xml:space="preserve"> 1</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D52CB2">
                              <w:rPr>
                                <w:noProof/>
                                <w:color w:val="FFFFFF" w:themeColor="background1"/>
                                <w:sz w:val="24"/>
                                <w:szCs w:val="24"/>
                              </w:rPr>
                              <w:t>1</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D52CB2">
                        <w:rPr>
                          <w:noProof/>
                          <w:color w:val="FFFFFF" w:themeColor="background1"/>
                          <w:sz w:val="24"/>
                          <w:szCs w:val="24"/>
                        </w:rPr>
                        <w:t>1</w:t>
                      </w:r>
                      <w:r>
                        <w:rPr>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945"/>
    <w:multiLevelType w:val="hybridMultilevel"/>
    <w:tmpl w:val="E5BCF9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CA4466"/>
    <w:multiLevelType w:val="hybridMultilevel"/>
    <w:tmpl w:val="794CF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FF340C"/>
    <w:multiLevelType w:val="hybridMultilevel"/>
    <w:tmpl w:val="E01413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4F4B44"/>
    <w:multiLevelType w:val="multilevel"/>
    <w:tmpl w:val="4EEAE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B05EC"/>
    <w:multiLevelType w:val="hybridMultilevel"/>
    <w:tmpl w:val="8F1CBE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DAE0AD3"/>
    <w:multiLevelType w:val="hybridMultilevel"/>
    <w:tmpl w:val="91420F74"/>
    <w:lvl w:ilvl="0" w:tplc="B3A40E14">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F86F65"/>
    <w:multiLevelType w:val="hybridMultilevel"/>
    <w:tmpl w:val="9DCE91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54144C"/>
    <w:multiLevelType w:val="hybridMultilevel"/>
    <w:tmpl w:val="C19E568C"/>
    <w:lvl w:ilvl="0" w:tplc="0C28CDE8">
      <w:start w:val="2"/>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8" w15:restartNumberingAfterBreak="0">
    <w:nsid w:val="17B95090"/>
    <w:multiLevelType w:val="hybridMultilevel"/>
    <w:tmpl w:val="EA44C7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3744930"/>
    <w:multiLevelType w:val="hybridMultilevel"/>
    <w:tmpl w:val="1B6076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706442C"/>
    <w:multiLevelType w:val="hybridMultilevel"/>
    <w:tmpl w:val="3D626D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C0BF1"/>
    <w:multiLevelType w:val="hybridMultilevel"/>
    <w:tmpl w:val="B7780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FD41A0F"/>
    <w:multiLevelType w:val="hybridMultilevel"/>
    <w:tmpl w:val="F2BA6F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2120BDD"/>
    <w:multiLevelType w:val="hybridMultilevel"/>
    <w:tmpl w:val="BF98C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3534716"/>
    <w:multiLevelType w:val="hybridMultilevel"/>
    <w:tmpl w:val="BE94E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BD441A"/>
    <w:multiLevelType w:val="hybridMultilevel"/>
    <w:tmpl w:val="A4340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85D0288"/>
    <w:multiLevelType w:val="hybridMultilevel"/>
    <w:tmpl w:val="B826FE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96C1B76"/>
    <w:multiLevelType w:val="hybridMultilevel"/>
    <w:tmpl w:val="40D0C9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9BC31F5"/>
    <w:multiLevelType w:val="hybridMultilevel"/>
    <w:tmpl w:val="5C5ED4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E917D72"/>
    <w:multiLevelType w:val="hybridMultilevel"/>
    <w:tmpl w:val="A8509F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160FD0"/>
    <w:multiLevelType w:val="hybridMultilevel"/>
    <w:tmpl w:val="AFB05E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5CE4229"/>
    <w:multiLevelType w:val="hybridMultilevel"/>
    <w:tmpl w:val="E32CA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97E21D1"/>
    <w:multiLevelType w:val="hybridMultilevel"/>
    <w:tmpl w:val="F858CC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210712D"/>
    <w:multiLevelType w:val="hybridMultilevel"/>
    <w:tmpl w:val="26E0D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42673B2"/>
    <w:multiLevelType w:val="hybridMultilevel"/>
    <w:tmpl w:val="891C60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2924AB2"/>
    <w:multiLevelType w:val="hybridMultilevel"/>
    <w:tmpl w:val="BF18AB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6A3418D"/>
    <w:multiLevelType w:val="hybridMultilevel"/>
    <w:tmpl w:val="14BCAD9C"/>
    <w:lvl w:ilvl="0" w:tplc="B3B48000">
      <w:start w:val="2"/>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8" w15:restartNumberingAfterBreak="0">
    <w:nsid w:val="67CC5CAB"/>
    <w:multiLevelType w:val="hybridMultilevel"/>
    <w:tmpl w:val="A90260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B9E6E0A"/>
    <w:multiLevelType w:val="hybridMultilevel"/>
    <w:tmpl w:val="8BF0E6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DE2350D"/>
    <w:multiLevelType w:val="hybridMultilevel"/>
    <w:tmpl w:val="E6B434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F1E1FAB"/>
    <w:multiLevelType w:val="hybridMultilevel"/>
    <w:tmpl w:val="9314D1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03731DF"/>
    <w:multiLevelType w:val="hybridMultilevel"/>
    <w:tmpl w:val="D2A6BC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18D02C2"/>
    <w:multiLevelType w:val="hybridMultilevel"/>
    <w:tmpl w:val="ECD8B5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3F60354"/>
    <w:multiLevelType w:val="hybridMultilevel"/>
    <w:tmpl w:val="A0685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4204517"/>
    <w:multiLevelType w:val="hybridMultilevel"/>
    <w:tmpl w:val="88A49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61550BE"/>
    <w:multiLevelType w:val="hybridMultilevel"/>
    <w:tmpl w:val="805EF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71D7121"/>
    <w:multiLevelType w:val="hybridMultilevel"/>
    <w:tmpl w:val="974EF5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CE365AA"/>
    <w:multiLevelType w:val="hybridMultilevel"/>
    <w:tmpl w:val="0EB2023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F95524B"/>
    <w:multiLevelType w:val="hybridMultilevel"/>
    <w:tmpl w:val="966C3A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32"/>
  </w:num>
  <w:num w:numId="3">
    <w:abstractNumId w:val="24"/>
  </w:num>
  <w:num w:numId="4">
    <w:abstractNumId w:val="20"/>
  </w:num>
  <w:num w:numId="5">
    <w:abstractNumId w:val="12"/>
  </w:num>
  <w:num w:numId="6">
    <w:abstractNumId w:val="33"/>
  </w:num>
  <w:num w:numId="7">
    <w:abstractNumId w:val="28"/>
  </w:num>
  <w:num w:numId="8">
    <w:abstractNumId w:val="13"/>
  </w:num>
  <w:num w:numId="9">
    <w:abstractNumId w:val="39"/>
  </w:num>
  <w:num w:numId="10">
    <w:abstractNumId w:val="34"/>
  </w:num>
  <w:num w:numId="11">
    <w:abstractNumId w:val="2"/>
  </w:num>
  <w:num w:numId="12">
    <w:abstractNumId w:val="14"/>
  </w:num>
  <w:num w:numId="13">
    <w:abstractNumId w:val="29"/>
  </w:num>
  <w:num w:numId="14">
    <w:abstractNumId w:val="36"/>
  </w:num>
  <w:num w:numId="15">
    <w:abstractNumId w:val="5"/>
  </w:num>
  <w:num w:numId="16">
    <w:abstractNumId w:val="7"/>
  </w:num>
  <w:num w:numId="17">
    <w:abstractNumId w:val="27"/>
  </w:num>
  <w:num w:numId="18">
    <w:abstractNumId w:val="1"/>
  </w:num>
  <w:num w:numId="19">
    <w:abstractNumId w:val="8"/>
  </w:num>
  <w:num w:numId="20">
    <w:abstractNumId w:val="17"/>
  </w:num>
  <w:num w:numId="21">
    <w:abstractNumId w:val="15"/>
  </w:num>
  <w:num w:numId="22">
    <w:abstractNumId w:val="31"/>
  </w:num>
  <w:num w:numId="23">
    <w:abstractNumId w:val="10"/>
  </w:num>
  <w:num w:numId="24">
    <w:abstractNumId w:val="18"/>
  </w:num>
  <w:num w:numId="25">
    <w:abstractNumId w:val="4"/>
  </w:num>
  <w:num w:numId="26">
    <w:abstractNumId w:val="35"/>
  </w:num>
  <w:num w:numId="27">
    <w:abstractNumId w:val="37"/>
  </w:num>
  <w:num w:numId="28">
    <w:abstractNumId w:val="26"/>
  </w:num>
  <w:num w:numId="29">
    <w:abstractNumId w:val="30"/>
  </w:num>
  <w:num w:numId="30">
    <w:abstractNumId w:val="19"/>
  </w:num>
  <w:num w:numId="31">
    <w:abstractNumId w:val="16"/>
  </w:num>
  <w:num w:numId="32">
    <w:abstractNumId w:val="11"/>
  </w:num>
  <w:num w:numId="33">
    <w:abstractNumId w:val="23"/>
  </w:num>
  <w:num w:numId="34">
    <w:abstractNumId w:val="3"/>
  </w:num>
  <w:num w:numId="35">
    <w:abstractNumId w:val="6"/>
  </w:num>
  <w:num w:numId="36">
    <w:abstractNumId w:val="21"/>
  </w:num>
  <w:num w:numId="37">
    <w:abstractNumId w:val="22"/>
  </w:num>
  <w:num w:numId="38">
    <w:abstractNumId w:val="0"/>
  </w:num>
  <w:num w:numId="39">
    <w:abstractNumId w:val="25"/>
  </w:num>
  <w:num w:numId="40">
    <w:abstractNumId w:val="3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ac18559c-fc65-4eee-abcd-c00aa0bc75f8}"/>
  </w:docVars>
  <w:rsids>
    <w:rsidRoot w:val="00AF3147"/>
    <w:rsid w:val="000023F0"/>
    <w:rsid w:val="00010916"/>
    <w:rsid w:val="0001104B"/>
    <w:rsid w:val="000141A3"/>
    <w:rsid w:val="00017F2B"/>
    <w:rsid w:val="00021046"/>
    <w:rsid w:val="00021329"/>
    <w:rsid w:val="000279B1"/>
    <w:rsid w:val="00027E6D"/>
    <w:rsid w:val="00030FC2"/>
    <w:rsid w:val="000321D1"/>
    <w:rsid w:val="00032BF6"/>
    <w:rsid w:val="00035E2C"/>
    <w:rsid w:val="00036697"/>
    <w:rsid w:val="0004169C"/>
    <w:rsid w:val="0004209A"/>
    <w:rsid w:val="000424E9"/>
    <w:rsid w:val="00050669"/>
    <w:rsid w:val="00052629"/>
    <w:rsid w:val="00055B23"/>
    <w:rsid w:val="0005714B"/>
    <w:rsid w:val="00060367"/>
    <w:rsid w:val="00060381"/>
    <w:rsid w:val="00061633"/>
    <w:rsid w:val="0006454C"/>
    <w:rsid w:val="0006551C"/>
    <w:rsid w:val="0007569B"/>
    <w:rsid w:val="000756D7"/>
    <w:rsid w:val="00081D46"/>
    <w:rsid w:val="000829FA"/>
    <w:rsid w:val="00083C54"/>
    <w:rsid w:val="00084DE1"/>
    <w:rsid w:val="0008566C"/>
    <w:rsid w:val="00085C7F"/>
    <w:rsid w:val="0009114E"/>
    <w:rsid w:val="00093960"/>
    <w:rsid w:val="00094811"/>
    <w:rsid w:val="000A22CB"/>
    <w:rsid w:val="000A435F"/>
    <w:rsid w:val="000A439D"/>
    <w:rsid w:val="000A524A"/>
    <w:rsid w:val="000A7C50"/>
    <w:rsid w:val="000A7F04"/>
    <w:rsid w:val="000B5996"/>
    <w:rsid w:val="000B7268"/>
    <w:rsid w:val="000C0685"/>
    <w:rsid w:val="000C192E"/>
    <w:rsid w:val="000C2080"/>
    <w:rsid w:val="000C38FC"/>
    <w:rsid w:val="000D32D8"/>
    <w:rsid w:val="000E0F43"/>
    <w:rsid w:val="000E118D"/>
    <w:rsid w:val="000E196C"/>
    <w:rsid w:val="000E1A2E"/>
    <w:rsid w:val="000E4340"/>
    <w:rsid w:val="000E59E1"/>
    <w:rsid w:val="000F36D6"/>
    <w:rsid w:val="000F6B0E"/>
    <w:rsid w:val="000F6D0D"/>
    <w:rsid w:val="001035B7"/>
    <w:rsid w:val="00104176"/>
    <w:rsid w:val="00113169"/>
    <w:rsid w:val="0011450E"/>
    <w:rsid w:val="00116AA9"/>
    <w:rsid w:val="00120C8A"/>
    <w:rsid w:val="00121716"/>
    <w:rsid w:val="00122B69"/>
    <w:rsid w:val="0013029A"/>
    <w:rsid w:val="00130B77"/>
    <w:rsid w:val="0013163E"/>
    <w:rsid w:val="00132149"/>
    <w:rsid w:val="00140709"/>
    <w:rsid w:val="001410A5"/>
    <w:rsid w:val="00152158"/>
    <w:rsid w:val="00152401"/>
    <w:rsid w:val="00153162"/>
    <w:rsid w:val="00154984"/>
    <w:rsid w:val="00155201"/>
    <w:rsid w:val="00156E82"/>
    <w:rsid w:val="00160188"/>
    <w:rsid w:val="001634E4"/>
    <w:rsid w:val="00163AD3"/>
    <w:rsid w:val="0016562E"/>
    <w:rsid w:val="00166C72"/>
    <w:rsid w:val="00177DE4"/>
    <w:rsid w:val="00180880"/>
    <w:rsid w:val="001864DE"/>
    <w:rsid w:val="0018749C"/>
    <w:rsid w:val="001900B8"/>
    <w:rsid w:val="00190C88"/>
    <w:rsid w:val="00191553"/>
    <w:rsid w:val="00194D50"/>
    <w:rsid w:val="00195646"/>
    <w:rsid w:val="00197DCE"/>
    <w:rsid w:val="001A0A8F"/>
    <w:rsid w:val="001A2ACA"/>
    <w:rsid w:val="001A72B8"/>
    <w:rsid w:val="001B0C36"/>
    <w:rsid w:val="001B2563"/>
    <w:rsid w:val="001B2FD3"/>
    <w:rsid w:val="001B37A9"/>
    <w:rsid w:val="001B6535"/>
    <w:rsid w:val="001C41A6"/>
    <w:rsid w:val="001C44CA"/>
    <w:rsid w:val="001C6C97"/>
    <w:rsid w:val="001D11A0"/>
    <w:rsid w:val="001D336E"/>
    <w:rsid w:val="001D4AA8"/>
    <w:rsid w:val="001D722E"/>
    <w:rsid w:val="001E03D1"/>
    <w:rsid w:val="001E211B"/>
    <w:rsid w:val="001E582D"/>
    <w:rsid w:val="001E6279"/>
    <w:rsid w:val="001E6724"/>
    <w:rsid w:val="001E77F6"/>
    <w:rsid w:val="001E793E"/>
    <w:rsid w:val="001F27A5"/>
    <w:rsid w:val="001F36F1"/>
    <w:rsid w:val="0020187F"/>
    <w:rsid w:val="00204A0E"/>
    <w:rsid w:val="00216C34"/>
    <w:rsid w:val="00217391"/>
    <w:rsid w:val="00220582"/>
    <w:rsid w:val="00220BD0"/>
    <w:rsid w:val="00221F96"/>
    <w:rsid w:val="002234E0"/>
    <w:rsid w:val="0022426F"/>
    <w:rsid w:val="00226FE1"/>
    <w:rsid w:val="0023293E"/>
    <w:rsid w:val="00233131"/>
    <w:rsid w:val="00234C8B"/>
    <w:rsid w:val="00240A90"/>
    <w:rsid w:val="002421BB"/>
    <w:rsid w:val="0024335D"/>
    <w:rsid w:val="00243A6D"/>
    <w:rsid w:val="00260189"/>
    <w:rsid w:val="00261C4E"/>
    <w:rsid w:val="00262F4F"/>
    <w:rsid w:val="00264C84"/>
    <w:rsid w:val="00265B4C"/>
    <w:rsid w:val="00284062"/>
    <w:rsid w:val="00286782"/>
    <w:rsid w:val="002945F1"/>
    <w:rsid w:val="0029515A"/>
    <w:rsid w:val="00295330"/>
    <w:rsid w:val="002A0292"/>
    <w:rsid w:val="002A2030"/>
    <w:rsid w:val="002A2398"/>
    <w:rsid w:val="002A2CED"/>
    <w:rsid w:val="002A305B"/>
    <w:rsid w:val="002A3CA9"/>
    <w:rsid w:val="002B6178"/>
    <w:rsid w:val="002B6562"/>
    <w:rsid w:val="002C0018"/>
    <w:rsid w:val="002C0722"/>
    <w:rsid w:val="002C109E"/>
    <w:rsid w:val="002C48E0"/>
    <w:rsid w:val="002C612E"/>
    <w:rsid w:val="002C7E30"/>
    <w:rsid w:val="002D0060"/>
    <w:rsid w:val="002D3A08"/>
    <w:rsid w:val="002D74FB"/>
    <w:rsid w:val="002E16B0"/>
    <w:rsid w:val="002E1D2B"/>
    <w:rsid w:val="002E53C0"/>
    <w:rsid w:val="002E61D6"/>
    <w:rsid w:val="002E7C05"/>
    <w:rsid w:val="002F0C14"/>
    <w:rsid w:val="002F1C63"/>
    <w:rsid w:val="002F1DE3"/>
    <w:rsid w:val="002F4D3B"/>
    <w:rsid w:val="002F7082"/>
    <w:rsid w:val="00300628"/>
    <w:rsid w:val="00302973"/>
    <w:rsid w:val="00306225"/>
    <w:rsid w:val="00312A94"/>
    <w:rsid w:val="003169E6"/>
    <w:rsid w:val="00320D75"/>
    <w:rsid w:val="00323FEB"/>
    <w:rsid w:val="00326C30"/>
    <w:rsid w:val="00327094"/>
    <w:rsid w:val="00330634"/>
    <w:rsid w:val="003333D4"/>
    <w:rsid w:val="00335964"/>
    <w:rsid w:val="00342414"/>
    <w:rsid w:val="003439DF"/>
    <w:rsid w:val="00346F38"/>
    <w:rsid w:val="0034727B"/>
    <w:rsid w:val="00350D0A"/>
    <w:rsid w:val="00352420"/>
    <w:rsid w:val="00352EB3"/>
    <w:rsid w:val="003537C2"/>
    <w:rsid w:val="003568DE"/>
    <w:rsid w:val="003659FE"/>
    <w:rsid w:val="003703F1"/>
    <w:rsid w:val="00373AF4"/>
    <w:rsid w:val="00374267"/>
    <w:rsid w:val="00380068"/>
    <w:rsid w:val="003840E0"/>
    <w:rsid w:val="0038451C"/>
    <w:rsid w:val="00386723"/>
    <w:rsid w:val="003915CF"/>
    <w:rsid w:val="00391A3C"/>
    <w:rsid w:val="00394318"/>
    <w:rsid w:val="0039511C"/>
    <w:rsid w:val="00396D85"/>
    <w:rsid w:val="003A13BD"/>
    <w:rsid w:val="003A2E7D"/>
    <w:rsid w:val="003A30C6"/>
    <w:rsid w:val="003A419C"/>
    <w:rsid w:val="003A5D70"/>
    <w:rsid w:val="003A638A"/>
    <w:rsid w:val="003A67B8"/>
    <w:rsid w:val="003B678C"/>
    <w:rsid w:val="003B7B0E"/>
    <w:rsid w:val="003C34CD"/>
    <w:rsid w:val="003C4A76"/>
    <w:rsid w:val="003C70AC"/>
    <w:rsid w:val="003D269F"/>
    <w:rsid w:val="003D3D05"/>
    <w:rsid w:val="003D3F9B"/>
    <w:rsid w:val="003D46B7"/>
    <w:rsid w:val="003D491F"/>
    <w:rsid w:val="003E52FD"/>
    <w:rsid w:val="003E74C5"/>
    <w:rsid w:val="003F12CD"/>
    <w:rsid w:val="003F226D"/>
    <w:rsid w:val="003F5072"/>
    <w:rsid w:val="003F6613"/>
    <w:rsid w:val="003F7A9E"/>
    <w:rsid w:val="004033B9"/>
    <w:rsid w:val="00411659"/>
    <w:rsid w:val="00411994"/>
    <w:rsid w:val="00411B82"/>
    <w:rsid w:val="00411B8E"/>
    <w:rsid w:val="00413D9D"/>
    <w:rsid w:val="00414890"/>
    <w:rsid w:val="00415F1D"/>
    <w:rsid w:val="00425DF1"/>
    <w:rsid w:val="00427521"/>
    <w:rsid w:val="00430FA7"/>
    <w:rsid w:val="00431FA4"/>
    <w:rsid w:val="00432B6B"/>
    <w:rsid w:val="00433AA7"/>
    <w:rsid w:val="00437E25"/>
    <w:rsid w:val="00440D71"/>
    <w:rsid w:val="0044245F"/>
    <w:rsid w:val="00444474"/>
    <w:rsid w:val="004454B2"/>
    <w:rsid w:val="00446389"/>
    <w:rsid w:val="0045562A"/>
    <w:rsid w:val="00456E66"/>
    <w:rsid w:val="0046048F"/>
    <w:rsid w:val="004617DE"/>
    <w:rsid w:val="00461826"/>
    <w:rsid w:val="00463323"/>
    <w:rsid w:val="00463E27"/>
    <w:rsid w:val="00463E6F"/>
    <w:rsid w:val="004717AD"/>
    <w:rsid w:val="00475A1E"/>
    <w:rsid w:val="0047784B"/>
    <w:rsid w:val="00477D68"/>
    <w:rsid w:val="004811DB"/>
    <w:rsid w:val="004843AA"/>
    <w:rsid w:val="00485495"/>
    <w:rsid w:val="00492704"/>
    <w:rsid w:val="00493F47"/>
    <w:rsid w:val="00495FF0"/>
    <w:rsid w:val="004A109F"/>
    <w:rsid w:val="004A3793"/>
    <w:rsid w:val="004A5A92"/>
    <w:rsid w:val="004B23ED"/>
    <w:rsid w:val="004B3119"/>
    <w:rsid w:val="004B69B7"/>
    <w:rsid w:val="004C04D3"/>
    <w:rsid w:val="004C1F51"/>
    <w:rsid w:val="004C2816"/>
    <w:rsid w:val="004D06EE"/>
    <w:rsid w:val="004D1D88"/>
    <w:rsid w:val="004D595A"/>
    <w:rsid w:val="004D5F4B"/>
    <w:rsid w:val="004D691C"/>
    <w:rsid w:val="004D7964"/>
    <w:rsid w:val="004E0E89"/>
    <w:rsid w:val="004E5449"/>
    <w:rsid w:val="004E7414"/>
    <w:rsid w:val="004E7CC0"/>
    <w:rsid w:val="004F0F47"/>
    <w:rsid w:val="004F7D1A"/>
    <w:rsid w:val="00501364"/>
    <w:rsid w:val="005148DC"/>
    <w:rsid w:val="00515962"/>
    <w:rsid w:val="00521E57"/>
    <w:rsid w:val="005220BE"/>
    <w:rsid w:val="00523858"/>
    <w:rsid w:val="005258AF"/>
    <w:rsid w:val="00530290"/>
    <w:rsid w:val="0053655E"/>
    <w:rsid w:val="00536A99"/>
    <w:rsid w:val="005371E3"/>
    <w:rsid w:val="00541916"/>
    <w:rsid w:val="00541CAB"/>
    <w:rsid w:val="00546DC9"/>
    <w:rsid w:val="00547E33"/>
    <w:rsid w:val="00552815"/>
    <w:rsid w:val="005536B7"/>
    <w:rsid w:val="00553BB0"/>
    <w:rsid w:val="00554AA7"/>
    <w:rsid w:val="00556320"/>
    <w:rsid w:val="005601CC"/>
    <w:rsid w:val="00561896"/>
    <w:rsid w:val="00561966"/>
    <w:rsid w:val="005651B7"/>
    <w:rsid w:val="005701E5"/>
    <w:rsid w:val="00571D21"/>
    <w:rsid w:val="00572847"/>
    <w:rsid w:val="00580B2D"/>
    <w:rsid w:val="00580E3E"/>
    <w:rsid w:val="0058147F"/>
    <w:rsid w:val="00582077"/>
    <w:rsid w:val="0058318D"/>
    <w:rsid w:val="005852FC"/>
    <w:rsid w:val="00585428"/>
    <w:rsid w:val="00585900"/>
    <w:rsid w:val="00594CA3"/>
    <w:rsid w:val="00595E65"/>
    <w:rsid w:val="00597334"/>
    <w:rsid w:val="005A2EE9"/>
    <w:rsid w:val="005A339D"/>
    <w:rsid w:val="005A42F8"/>
    <w:rsid w:val="005A44E5"/>
    <w:rsid w:val="005A536E"/>
    <w:rsid w:val="005A6219"/>
    <w:rsid w:val="005A7840"/>
    <w:rsid w:val="005B1717"/>
    <w:rsid w:val="005B27C4"/>
    <w:rsid w:val="005B5EE8"/>
    <w:rsid w:val="005B5F4C"/>
    <w:rsid w:val="005C3D59"/>
    <w:rsid w:val="005C6DA6"/>
    <w:rsid w:val="005D1573"/>
    <w:rsid w:val="005D2B9A"/>
    <w:rsid w:val="005D6EFC"/>
    <w:rsid w:val="005E06AE"/>
    <w:rsid w:val="005E3C49"/>
    <w:rsid w:val="005F0857"/>
    <w:rsid w:val="005F5271"/>
    <w:rsid w:val="005F5F06"/>
    <w:rsid w:val="005F7341"/>
    <w:rsid w:val="005F778E"/>
    <w:rsid w:val="006002D1"/>
    <w:rsid w:val="00602DEF"/>
    <w:rsid w:val="006064B5"/>
    <w:rsid w:val="00611FDD"/>
    <w:rsid w:val="00613304"/>
    <w:rsid w:val="00613922"/>
    <w:rsid w:val="00615B4B"/>
    <w:rsid w:val="00616F4F"/>
    <w:rsid w:val="00617584"/>
    <w:rsid w:val="00621139"/>
    <w:rsid w:val="00623ADB"/>
    <w:rsid w:val="0063085A"/>
    <w:rsid w:val="00630AAC"/>
    <w:rsid w:val="00633D07"/>
    <w:rsid w:val="0063713C"/>
    <w:rsid w:val="00640822"/>
    <w:rsid w:val="0064115B"/>
    <w:rsid w:val="00642676"/>
    <w:rsid w:val="0064425F"/>
    <w:rsid w:val="00646672"/>
    <w:rsid w:val="00646E43"/>
    <w:rsid w:val="00647404"/>
    <w:rsid w:val="006501B6"/>
    <w:rsid w:val="006515D2"/>
    <w:rsid w:val="0065630C"/>
    <w:rsid w:val="00657E9B"/>
    <w:rsid w:val="00661232"/>
    <w:rsid w:val="00662FF9"/>
    <w:rsid w:val="00663D81"/>
    <w:rsid w:val="00672249"/>
    <w:rsid w:val="006727BE"/>
    <w:rsid w:val="0067298B"/>
    <w:rsid w:val="00674CB6"/>
    <w:rsid w:val="006770A4"/>
    <w:rsid w:val="00682F6C"/>
    <w:rsid w:val="006832BF"/>
    <w:rsid w:val="00685294"/>
    <w:rsid w:val="00690736"/>
    <w:rsid w:val="00691B2F"/>
    <w:rsid w:val="00692A3B"/>
    <w:rsid w:val="006A1BC3"/>
    <w:rsid w:val="006A1E63"/>
    <w:rsid w:val="006A33F9"/>
    <w:rsid w:val="006A3C1F"/>
    <w:rsid w:val="006A45FF"/>
    <w:rsid w:val="006A6700"/>
    <w:rsid w:val="006A6C76"/>
    <w:rsid w:val="006A7C61"/>
    <w:rsid w:val="006B2525"/>
    <w:rsid w:val="006B3BF2"/>
    <w:rsid w:val="006B46DB"/>
    <w:rsid w:val="006B473D"/>
    <w:rsid w:val="006B685F"/>
    <w:rsid w:val="006C5015"/>
    <w:rsid w:val="006D0F43"/>
    <w:rsid w:val="006D6B97"/>
    <w:rsid w:val="006E035E"/>
    <w:rsid w:val="006E32E1"/>
    <w:rsid w:val="006E40D7"/>
    <w:rsid w:val="006E63AB"/>
    <w:rsid w:val="006F3C4A"/>
    <w:rsid w:val="006F3EBE"/>
    <w:rsid w:val="006F461C"/>
    <w:rsid w:val="006F4637"/>
    <w:rsid w:val="006F497C"/>
    <w:rsid w:val="0070097C"/>
    <w:rsid w:val="007019F1"/>
    <w:rsid w:val="00703590"/>
    <w:rsid w:val="00710CAA"/>
    <w:rsid w:val="00711DDB"/>
    <w:rsid w:val="00712F24"/>
    <w:rsid w:val="0071429D"/>
    <w:rsid w:val="00714E2D"/>
    <w:rsid w:val="00715A25"/>
    <w:rsid w:val="00716912"/>
    <w:rsid w:val="00721749"/>
    <w:rsid w:val="00721BE6"/>
    <w:rsid w:val="00723A5B"/>
    <w:rsid w:val="00725DC1"/>
    <w:rsid w:val="007271B0"/>
    <w:rsid w:val="00732473"/>
    <w:rsid w:val="0073298F"/>
    <w:rsid w:val="0073373E"/>
    <w:rsid w:val="00733B7D"/>
    <w:rsid w:val="00744742"/>
    <w:rsid w:val="0074725E"/>
    <w:rsid w:val="007539FD"/>
    <w:rsid w:val="00757324"/>
    <w:rsid w:val="00770FBF"/>
    <w:rsid w:val="0077344A"/>
    <w:rsid w:val="00775277"/>
    <w:rsid w:val="007763A9"/>
    <w:rsid w:val="007763D8"/>
    <w:rsid w:val="00776F23"/>
    <w:rsid w:val="00777A08"/>
    <w:rsid w:val="00777BBC"/>
    <w:rsid w:val="00777C25"/>
    <w:rsid w:val="0078186B"/>
    <w:rsid w:val="0078355C"/>
    <w:rsid w:val="0078520B"/>
    <w:rsid w:val="00786AC9"/>
    <w:rsid w:val="0078749E"/>
    <w:rsid w:val="007936D7"/>
    <w:rsid w:val="00795F8F"/>
    <w:rsid w:val="00797595"/>
    <w:rsid w:val="00797E74"/>
    <w:rsid w:val="007A07DA"/>
    <w:rsid w:val="007A0802"/>
    <w:rsid w:val="007A0FA0"/>
    <w:rsid w:val="007A2D3A"/>
    <w:rsid w:val="007A3AE9"/>
    <w:rsid w:val="007A3D44"/>
    <w:rsid w:val="007A48A2"/>
    <w:rsid w:val="007A54A4"/>
    <w:rsid w:val="007B3D69"/>
    <w:rsid w:val="007B57E1"/>
    <w:rsid w:val="007B5EE1"/>
    <w:rsid w:val="007C1852"/>
    <w:rsid w:val="007C3395"/>
    <w:rsid w:val="007C4289"/>
    <w:rsid w:val="007C4F85"/>
    <w:rsid w:val="007C503C"/>
    <w:rsid w:val="007C6FD6"/>
    <w:rsid w:val="007D1F17"/>
    <w:rsid w:val="007D3290"/>
    <w:rsid w:val="007D4865"/>
    <w:rsid w:val="007D5E03"/>
    <w:rsid w:val="007E007D"/>
    <w:rsid w:val="007E17FC"/>
    <w:rsid w:val="007E25DC"/>
    <w:rsid w:val="007E2D71"/>
    <w:rsid w:val="007F20F1"/>
    <w:rsid w:val="007F2F1A"/>
    <w:rsid w:val="007F4817"/>
    <w:rsid w:val="0080126C"/>
    <w:rsid w:val="00802C29"/>
    <w:rsid w:val="00805BF1"/>
    <w:rsid w:val="00805E67"/>
    <w:rsid w:val="008068C7"/>
    <w:rsid w:val="0080708C"/>
    <w:rsid w:val="00807D47"/>
    <w:rsid w:val="008121EC"/>
    <w:rsid w:val="008132A0"/>
    <w:rsid w:val="00813776"/>
    <w:rsid w:val="008158AB"/>
    <w:rsid w:val="00816685"/>
    <w:rsid w:val="00820135"/>
    <w:rsid w:val="00820563"/>
    <w:rsid w:val="00820DED"/>
    <w:rsid w:val="008226CE"/>
    <w:rsid w:val="008323A6"/>
    <w:rsid w:val="00832F35"/>
    <w:rsid w:val="00833C5C"/>
    <w:rsid w:val="00834157"/>
    <w:rsid w:val="00834B60"/>
    <w:rsid w:val="008352D8"/>
    <w:rsid w:val="008354FC"/>
    <w:rsid w:val="008425EC"/>
    <w:rsid w:val="00842B9F"/>
    <w:rsid w:val="00843AE3"/>
    <w:rsid w:val="008469B5"/>
    <w:rsid w:val="008474C7"/>
    <w:rsid w:val="008565C1"/>
    <w:rsid w:val="00856A18"/>
    <w:rsid w:val="00857833"/>
    <w:rsid w:val="00861131"/>
    <w:rsid w:val="00864204"/>
    <w:rsid w:val="00874CEC"/>
    <w:rsid w:val="0087591E"/>
    <w:rsid w:val="00875A29"/>
    <w:rsid w:val="00875FAC"/>
    <w:rsid w:val="00876C29"/>
    <w:rsid w:val="00877C05"/>
    <w:rsid w:val="00880EFD"/>
    <w:rsid w:val="008818E0"/>
    <w:rsid w:val="008822FA"/>
    <w:rsid w:val="0088268E"/>
    <w:rsid w:val="008833B3"/>
    <w:rsid w:val="0088539C"/>
    <w:rsid w:val="0088631B"/>
    <w:rsid w:val="00887175"/>
    <w:rsid w:val="00887A49"/>
    <w:rsid w:val="008935A4"/>
    <w:rsid w:val="00896575"/>
    <w:rsid w:val="00897C63"/>
    <w:rsid w:val="008A01DA"/>
    <w:rsid w:val="008A22D3"/>
    <w:rsid w:val="008B00BE"/>
    <w:rsid w:val="008B4AB4"/>
    <w:rsid w:val="008B67C5"/>
    <w:rsid w:val="008C3687"/>
    <w:rsid w:val="008C5D0D"/>
    <w:rsid w:val="008C62CC"/>
    <w:rsid w:val="008D05D4"/>
    <w:rsid w:val="008D30C8"/>
    <w:rsid w:val="008D33F0"/>
    <w:rsid w:val="008D42DE"/>
    <w:rsid w:val="008D5AF5"/>
    <w:rsid w:val="008D5DDC"/>
    <w:rsid w:val="008D658B"/>
    <w:rsid w:val="008D68FC"/>
    <w:rsid w:val="008D7284"/>
    <w:rsid w:val="008E054C"/>
    <w:rsid w:val="008E14A2"/>
    <w:rsid w:val="008E31E0"/>
    <w:rsid w:val="008E424C"/>
    <w:rsid w:val="008E4634"/>
    <w:rsid w:val="008E4B1D"/>
    <w:rsid w:val="008E52B9"/>
    <w:rsid w:val="008E6E84"/>
    <w:rsid w:val="008E756C"/>
    <w:rsid w:val="008F20CE"/>
    <w:rsid w:val="009047D4"/>
    <w:rsid w:val="0090569F"/>
    <w:rsid w:val="00905D4D"/>
    <w:rsid w:val="00911EB8"/>
    <w:rsid w:val="009154F4"/>
    <w:rsid w:val="00916213"/>
    <w:rsid w:val="00921223"/>
    <w:rsid w:val="00922D19"/>
    <w:rsid w:val="009316BA"/>
    <w:rsid w:val="0093335E"/>
    <w:rsid w:val="00940F3C"/>
    <w:rsid w:val="00941127"/>
    <w:rsid w:val="00942042"/>
    <w:rsid w:val="009427E4"/>
    <w:rsid w:val="00951D44"/>
    <w:rsid w:val="00955AC5"/>
    <w:rsid w:val="009615E4"/>
    <w:rsid w:val="009637D5"/>
    <w:rsid w:val="00964371"/>
    <w:rsid w:val="009662D9"/>
    <w:rsid w:val="00971DB5"/>
    <w:rsid w:val="009733A9"/>
    <w:rsid w:val="00977C80"/>
    <w:rsid w:val="00977F97"/>
    <w:rsid w:val="00984FF5"/>
    <w:rsid w:val="00985CC8"/>
    <w:rsid w:val="0099012D"/>
    <w:rsid w:val="0099096B"/>
    <w:rsid w:val="00992A53"/>
    <w:rsid w:val="00993A6A"/>
    <w:rsid w:val="00993B21"/>
    <w:rsid w:val="00993ECF"/>
    <w:rsid w:val="00993F4C"/>
    <w:rsid w:val="0099545A"/>
    <w:rsid w:val="00997801"/>
    <w:rsid w:val="009A28F5"/>
    <w:rsid w:val="009A2EAA"/>
    <w:rsid w:val="009A5788"/>
    <w:rsid w:val="009A7ABD"/>
    <w:rsid w:val="009B21EB"/>
    <w:rsid w:val="009B49CF"/>
    <w:rsid w:val="009C217E"/>
    <w:rsid w:val="009C56DF"/>
    <w:rsid w:val="009C7909"/>
    <w:rsid w:val="009D5E9E"/>
    <w:rsid w:val="009D6834"/>
    <w:rsid w:val="009E1CDC"/>
    <w:rsid w:val="009F035C"/>
    <w:rsid w:val="009F5842"/>
    <w:rsid w:val="009F7EE5"/>
    <w:rsid w:val="00A0014C"/>
    <w:rsid w:val="00A002B7"/>
    <w:rsid w:val="00A02915"/>
    <w:rsid w:val="00A03371"/>
    <w:rsid w:val="00A04F6B"/>
    <w:rsid w:val="00A04F9A"/>
    <w:rsid w:val="00A1075E"/>
    <w:rsid w:val="00A11E0E"/>
    <w:rsid w:val="00A13143"/>
    <w:rsid w:val="00A13461"/>
    <w:rsid w:val="00A174BF"/>
    <w:rsid w:val="00A2532F"/>
    <w:rsid w:val="00A31717"/>
    <w:rsid w:val="00A34062"/>
    <w:rsid w:val="00A40A1D"/>
    <w:rsid w:val="00A50782"/>
    <w:rsid w:val="00A5144C"/>
    <w:rsid w:val="00A5479A"/>
    <w:rsid w:val="00A56C31"/>
    <w:rsid w:val="00A611E1"/>
    <w:rsid w:val="00A612B4"/>
    <w:rsid w:val="00A61A5E"/>
    <w:rsid w:val="00A76851"/>
    <w:rsid w:val="00A769BF"/>
    <w:rsid w:val="00A77302"/>
    <w:rsid w:val="00A81452"/>
    <w:rsid w:val="00A819E0"/>
    <w:rsid w:val="00A84CBF"/>
    <w:rsid w:val="00A87D23"/>
    <w:rsid w:val="00A94331"/>
    <w:rsid w:val="00A94BA2"/>
    <w:rsid w:val="00AA0F5E"/>
    <w:rsid w:val="00AA3936"/>
    <w:rsid w:val="00AA78D3"/>
    <w:rsid w:val="00AA7C46"/>
    <w:rsid w:val="00AB0696"/>
    <w:rsid w:val="00AB7D61"/>
    <w:rsid w:val="00AC1C8B"/>
    <w:rsid w:val="00AC27E1"/>
    <w:rsid w:val="00AC330D"/>
    <w:rsid w:val="00AC578D"/>
    <w:rsid w:val="00AC5E03"/>
    <w:rsid w:val="00AC7D84"/>
    <w:rsid w:val="00AD0134"/>
    <w:rsid w:val="00AD21AC"/>
    <w:rsid w:val="00AD4772"/>
    <w:rsid w:val="00AD56A6"/>
    <w:rsid w:val="00AD5845"/>
    <w:rsid w:val="00AD67F8"/>
    <w:rsid w:val="00AE0580"/>
    <w:rsid w:val="00AE32AD"/>
    <w:rsid w:val="00AE40A5"/>
    <w:rsid w:val="00AE57F6"/>
    <w:rsid w:val="00AF19CC"/>
    <w:rsid w:val="00AF3147"/>
    <w:rsid w:val="00AF5C4B"/>
    <w:rsid w:val="00B012CF"/>
    <w:rsid w:val="00B03FCA"/>
    <w:rsid w:val="00B06981"/>
    <w:rsid w:val="00B07864"/>
    <w:rsid w:val="00B11B57"/>
    <w:rsid w:val="00B14BB3"/>
    <w:rsid w:val="00B162AF"/>
    <w:rsid w:val="00B2378A"/>
    <w:rsid w:val="00B2450B"/>
    <w:rsid w:val="00B30A27"/>
    <w:rsid w:val="00B31D14"/>
    <w:rsid w:val="00B324CB"/>
    <w:rsid w:val="00B34C02"/>
    <w:rsid w:val="00B34EE0"/>
    <w:rsid w:val="00B35542"/>
    <w:rsid w:val="00B35C73"/>
    <w:rsid w:val="00B415FA"/>
    <w:rsid w:val="00B47318"/>
    <w:rsid w:val="00B5284E"/>
    <w:rsid w:val="00B56566"/>
    <w:rsid w:val="00B6265E"/>
    <w:rsid w:val="00B65529"/>
    <w:rsid w:val="00B717B7"/>
    <w:rsid w:val="00B71C87"/>
    <w:rsid w:val="00B7720D"/>
    <w:rsid w:val="00B77740"/>
    <w:rsid w:val="00B80DDB"/>
    <w:rsid w:val="00B83289"/>
    <w:rsid w:val="00B9178E"/>
    <w:rsid w:val="00B9248B"/>
    <w:rsid w:val="00BA154F"/>
    <w:rsid w:val="00BA25BF"/>
    <w:rsid w:val="00BA27F4"/>
    <w:rsid w:val="00BA3E0D"/>
    <w:rsid w:val="00BA5A5B"/>
    <w:rsid w:val="00BB03FC"/>
    <w:rsid w:val="00BB24BC"/>
    <w:rsid w:val="00BB62AF"/>
    <w:rsid w:val="00BC4FDE"/>
    <w:rsid w:val="00BE3AFB"/>
    <w:rsid w:val="00BE3E80"/>
    <w:rsid w:val="00BE7B9B"/>
    <w:rsid w:val="00BF6039"/>
    <w:rsid w:val="00C075C1"/>
    <w:rsid w:val="00C07C67"/>
    <w:rsid w:val="00C10AF6"/>
    <w:rsid w:val="00C1130F"/>
    <w:rsid w:val="00C11498"/>
    <w:rsid w:val="00C11DE3"/>
    <w:rsid w:val="00C11F9D"/>
    <w:rsid w:val="00C12B1B"/>
    <w:rsid w:val="00C12E66"/>
    <w:rsid w:val="00C13BC5"/>
    <w:rsid w:val="00C161BD"/>
    <w:rsid w:val="00C22730"/>
    <w:rsid w:val="00C261E9"/>
    <w:rsid w:val="00C30A3A"/>
    <w:rsid w:val="00C336DE"/>
    <w:rsid w:val="00C350F1"/>
    <w:rsid w:val="00C40AF6"/>
    <w:rsid w:val="00C43350"/>
    <w:rsid w:val="00C437D4"/>
    <w:rsid w:val="00C534BD"/>
    <w:rsid w:val="00C53FF5"/>
    <w:rsid w:val="00C551D4"/>
    <w:rsid w:val="00C57206"/>
    <w:rsid w:val="00C5786C"/>
    <w:rsid w:val="00C57AA6"/>
    <w:rsid w:val="00C60E28"/>
    <w:rsid w:val="00C61A6E"/>
    <w:rsid w:val="00C64597"/>
    <w:rsid w:val="00C64698"/>
    <w:rsid w:val="00C64ECF"/>
    <w:rsid w:val="00C67A88"/>
    <w:rsid w:val="00C7010D"/>
    <w:rsid w:val="00C70564"/>
    <w:rsid w:val="00C70C33"/>
    <w:rsid w:val="00C73F8F"/>
    <w:rsid w:val="00C741D8"/>
    <w:rsid w:val="00C75878"/>
    <w:rsid w:val="00C829D3"/>
    <w:rsid w:val="00C8347C"/>
    <w:rsid w:val="00C85389"/>
    <w:rsid w:val="00C853B0"/>
    <w:rsid w:val="00C905DD"/>
    <w:rsid w:val="00C963DF"/>
    <w:rsid w:val="00C96E1B"/>
    <w:rsid w:val="00CA0369"/>
    <w:rsid w:val="00CA08E5"/>
    <w:rsid w:val="00CA20C9"/>
    <w:rsid w:val="00CA4E3D"/>
    <w:rsid w:val="00CA557E"/>
    <w:rsid w:val="00CA56AA"/>
    <w:rsid w:val="00CB0DBB"/>
    <w:rsid w:val="00CB10CB"/>
    <w:rsid w:val="00CB1575"/>
    <w:rsid w:val="00CB182C"/>
    <w:rsid w:val="00CB2409"/>
    <w:rsid w:val="00CB27E3"/>
    <w:rsid w:val="00CB5594"/>
    <w:rsid w:val="00CB6966"/>
    <w:rsid w:val="00CB6986"/>
    <w:rsid w:val="00CC09EA"/>
    <w:rsid w:val="00CC17BB"/>
    <w:rsid w:val="00CC68A4"/>
    <w:rsid w:val="00CD7C24"/>
    <w:rsid w:val="00CE13D5"/>
    <w:rsid w:val="00CE1D9F"/>
    <w:rsid w:val="00CE384E"/>
    <w:rsid w:val="00CE4999"/>
    <w:rsid w:val="00CE542B"/>
    <w:rsid w:val="00CE6ED8"/>
    <w:rsid w:val="00CF0D9F"/>
    <w:rsid w:val="00CF60F4"/>
    <w:rsid w:val="00CF7494"/>
    <w:rsid w:val="00CF7863"/>
    <w:rsid w:val="00CF78ED"/>
    <w:rsid w:val="00D012B7"/>
    <w:rsid w:val="00D03DE4"/>
    <w:rsid w:val="00D047C0"/>
    <w:rsid w:val="00D055E6"/>
    <w:rsid w:val="00D13CF4"/>
    <w:rsid w:val="00D1523E"/>
    <w:rsid w:val="00D1710F"/>
    <w:rsid w:val="00D21094"/>
    <w:rsid w:val="00D22D5C"/>
    <w:rsid w:val="00D248B4"/>
    <w:rsid w:val="00D250D8"/>
    <w:rsid w:val="00D26BCC"/>
    <w:rsid w:val="00D30942"/>
    <w:rsid w:val="00D32B8E"/>
    <w:rsid w:val="00D341AA"/>
    <w:rsid w:val="00D42226"/>
    <w:rsid w:val="00D45D75"/>
    <w:rsid w:val="00D479DC"/>
    <w:rsid w:val="00D513FB"/>
    <w:rsid w:val="00D52CB2"/>
    <w:rsid w:val="00D60947"/>
    <w:rsid w:val="00D6134B"/>
    <w:rsid w:val="00D61BF4"/>
    <w:rsid w:val="00D6233A"/>
    <w:rsid w:val="00D70BDF"/>
    <w:rsid w:val="00D71B3F"/>
    <w:rsid w:val="00D72A9A"/>
    <w:rsid w:val="00D80748"/>
    <w:rsid w:val="00D80C69"/>
    <w:rsid w:val="00D82527"/>
    <w:rsid w:val="00D82A18"/>
    <w:rsid w:val="00D838F2"/>
    <w:rsid w:val="00D83F13"/>
    <w:rsid w:val="00D921CC"/>
    <w:rsid w:val="00D9244E"/>
    <w:rsid w:val="00D9244F"/>
    <w:rsid w:val="00D937ED"/>
    <w:rsid w:val="00D93A32"/>
    <w:rsid w:val="00D96FC3"/>
    <w:rsid w:val="00DA7619"/>
    <w:rsid w:val="00DA7DB0"/>
    <w:rsid w:val="00DB1BEE"/>
    <w:rsid w:val="00DB4D2B"/>
    <w:rsid w:val="00DB4E3E"/>
    <w:rsid w:val="00DB52D8"/>
    <w:rsid w:val="00DB58BD"/>
    <w:rsid w:val="00DB65A7"/>
    <w:rsid w:val="00DC2FDA"/>
    <w:rsid w:val="00DC6A2A"/>
    <w:rsid w:val="00DD018F"/>
    <w:rsid w:val="00DD1E29"/>
    <w:rsid w:val="00DD7699"/>
    <w:rsid w:val="00DE1B58"/>
    <w:rsid w:val="00DE2814"/>
    <w:rsid w:val="00DE3D0F"/>
    <w:rsid w:val="00DE728A"/>
    <w:rsid w:val="00DE7313"/>
    <w:rsid w:val="00DF2D39"/>
    <w:rsid w:val="00DF3963"/>
    <w:rsid w:val="00DF3D5A"/>
    <w:rsid w:val="00DF4236"/>
    <w:rsid w:val="00DF5FC7"/>
    <w:rsid w:val="00DF7886"/>
    <w:rsid w:val="00E00499"/>
    <w:rsid w:val="00E0194C"/>
    <w:rsid w:val="00E154DF"/>
    <w:rsid w:val="00E203C1"/>
    <w:rsid w:val="00E2244A"/>
    <w:rsid w:val="00E2356E"/>
    <w:rsid w:val="00E24633"/>
    <w:rsid w:val="00E25798"/>
    <w:rsid w:val="00E262BB"/>
    <w:rsid w:val="00E266A2"/>
    <w:rsid w:val="00E269F0"/>
    <w:rsid w:val="00E30352"/>
    <w:rsid w:val="00E323A6"/>
    <w:rsid w:val="00E32B60"/>
    <w:rsid w:val="00E3308D"/>
    <w:rsid w:val="00E37203"/>
    <w:rsid w:val="00E42D5C"/>
    <w:rsid w:val="00E43927"/>
    <w:rsid w:val="00E43AA7"/>
    <w:rsid w:val="00E52FB5"/>
    <w:rsid w:val="00E54231"/>
    <w:rsid w:val="00E54653"/>
    <w:rsid w:val="00E550CA"/>
    <w:rsid w:val="00E55904"/>
    <w:rsid w:val="00E63B39"/>
    <w:rsid w:val="00E66199"/>
    <w:rsid w:val="00E67F8A"/>
    <w:rsid w:val="00E7177B"/>
    <w:rsid w:val="00E72CA8"/>
    <w:rsid w:val="00E734B9"/>
    <w:rsid w:val="00E76668"/>
    <w:rsid w:val="00E8183A"/>
    <w:rsid w:val="00E82A02"/>
    <w:rsid w:val="00E82E7F"/>
    <w:rsid w:val="00E83BAD"/>
    <w:rsid w:val="00E845FD"/>
    <w:rsid w:val="00E84AC4"/>
    <w:rsid w:val="00E910FF"/>
    <w:rsid w:val="00E9357E"/>
    <w:rsid w:val="00E95736"/>
    <w:rsid w:val="00E96EEA"/>
    <w:rsid w:val="00EA02F6"/>
    <w:rsid w:val="00EA1977"/>
    <w:rsid w:val="00EA2767"/>
    <w:rsid w:val="00EA4962"/>
    <w:rsid w:val="00EB0853"/>
    <w:rsid w:val="00EC0421"/>
    <w:rsid w:val="00EC1BEC"/>
    <w:rsid w:val="00EC6BCA"/>
    <w:rsid w:val="00ED0BD4"/>
    <w:rsid w:val="00ED0C6D"/>
    <w:rsid w:val="00ED1071"/>
    <w:rsid w:val="00ED7048"/>
    <w:rsid w:val="00EE6A72"/>
    <w:rsid w:val="00EF1F7F"/>
    <w:rsid w:val="00EF2AD4"/>
    <w:rsid w:val="00EF2D74"/>
    <w:rsid w:val="00EF3DEA"/>
    <w:rsid w:val="00EF4CD6"/>
    <w:rsid w:val="00EF55D0"/>
    <w:rsid w:val="00EF6F98"/>
    <w:rsid w:val="00F044A2"/>
    <w:rsid w:val="00F05668"/>
    <w:rsid w:val="00F067F7"/>
    <w:rsid w:val="00F1364D"/>
    <w:rsid w:val="00F13C82"/>
    <w:rsid w:val="00F16F07"/>
    <w:rsid w:val="00F2554E"/>
    <w:rsid w:val="00F30AA3"/>
    <w:rsid w:val="00F31B27"/>
    <w:rsid w:val="00F32AF4"/>
    <w:rsid w:val="00F33069"/>
    <w:rsid w:val="00F34630"/>
    <w:rsid w:val="00F34D8E"/>
    <w:rsid w:val="00F35B15"/>
    <w:rsid w:val="00F36F6B"/>
    <w:rsid w:val="00F41826"/>
    <w:rsid w:val="00F44EF1"/>
    <w:rsid w:val="00F462A1"/>
    <w:rsid w:val="00F53003"/>
    <w:rsid w:val="00F54797"/>
    <w:rsid w:val="00F55DF6"/>
    <w:rsid w:val="00F6015F"/>
    <w:rsid w:val="00F66C52"/>
    <w:rsid w:val="00F717E0"/>
    <w:rsid w:val="00F77494"/>
    <w:rsid w:val="00F7777F"/>
    <w:rsid w:val="00F82859"/>
    <w:rsid w:val="00F87984"/>
    <w:rsid w:val="00F90B9D"/>
    <w:rsid w:val="00F90D93"/>
    <w:rsid w:val="00F91BEE"/>
    <w:rsid w:val="00F9470D"/>
    <w:rsid w:val="00F96B41"/>
    <w:rsid w:val="00FA15F4"/>
    <w:rsid w:val="00FA1D6B"/>
    <w:rsid w:val="00FA3959"/>
    <w:rsid w:val="00FA5163"/>
    <w:rsid w:val="00FA70E1"/>
    <w:rsid w:val="00FB09A6"/>
    <w:rsid w:val="00FB2B32"/>
    <w:rsid w:val="00FB384C"/>
    <w:rsid w:val="00FB3DB2"/>
    <w:rsid w:val="00FB467C"/>
    <w:rsid w:val="00FB4B6F"/>
    <w:rsid w:val="00FC277A"/>
    <w:rsid w:val="00FC2AA8"/>
    <w:rsid w:val="00FC3D56"/>
    <w:rsid w:val="00FC5D9E"/>
    <w:rsid w:val="00FC6F60"/>
    <w:rsid w:val="00FC74B5"/>
    <w:rsid w:val="00FD1C6C"/>
    <w:rsid w:val="00FD4A65"/>
    <w:rsid w:val="00FD7FC9"/>
    <w:rsid w:val="00FE2502"/>
    <w:rsid w:val="00FE5325"/>
    <w:rsid w:val="00FF11F4"/>
    <w:rsid w:val="00FF1EE9"/>
    <w:rsid w:val="00FF24EE"/>
    <w:rsid w:val="00FF24F6"/>
    <w:rsid w:val="00FF3AAD"/>
    <w:rsid w:val="00FF3A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952F44A"/>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327094"/>
    <w:pPr>
      <w:spacing w:before="100" w:beforeAutospacing="1" w:after="120" w:line="360" w:lineRule="auto"/>
    </w:pPr>
    <w:rPr>
      <w:rFonts w:ascii="Times New Roman" w:eastAsia="Times New Roman" w:hAnsi="Times New Roman" w:cs="Times New Roman"/>
      <w:b/>
      <w:color w:val="0070C0"/>
      <w:szCs w:val="20"/>
      <w:lang w:eastAsia="de-DE"/>
    </w:rPr>
  </w:style>
  <w:style w:type="paragraph" w:customStyle="1" w:styleId="L1a">
    <w:name w:val="L1a"/>
    <w:basedOn w:val="Standard"/>
    <w:qFormat/>
    <w:rsid w:val="008833B3"/>
    <w:pPr>
      <w:numPr>
        <w:numId w:val="1"/>
      </w:numPr>
      <w:spacing w:after="0" w:line="360" w:lineRule="auto"/>
      <w:ind w:left="357" w:hanging="357"/>
    </w:pPr>
    <w:rPr>
      <w:rFonts w:ascii="Times New Roman" w:eastAsia="Times New Roman" w:hAnsi="Times New Roman" w:cs="Times New Roman"/>
      <w:szCs w:val="20"/>
      <w:lang w:eastAsia="de-DE"/>
    </w:rPr>
  </w:style>
  <w:style w:type="paragraph" w:customStyle="1" w:styleId="L1aFolgeabsatz">
    <w:name w:val="L1a_Folgeabsatz"/>
    <w:basedOn w:val="txt"/>
    <w:qFormat/>
    <w:rsid w:val="008833B3"/>
    <w:pPr>
      <w:ind w:left="357"/>
    </w:pPr>
  </w:style>
  <w:style w:type="paragraph" w:customStyle="1" w:styleId="U1Res">
    <w:name w:val="U1Res"/>
    <w:basedOn w:val="Standard"/>
    <w:next w:val="txt"/>
    <w:locked/>
    <w:rsid w:val="008D7284"/>
    <w:pPr>
      <w:spacing w:before="200" w:after="40" w:line="360" w:lineRule="auto"/>
    </w:pPr>
    <w:rPr>
      <w:rFonts w:ascii="Times New Roman" w:eastAsia="Times New Roman" w:hAnsi="Times New Roman" w:cs="Times New Roman"/>
      <w:b/>
      <w:sz w:val="32"/>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05338520">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14895289">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538127194">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064333699">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02226947">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372220663">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36631478">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35383042">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30956467">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848790350">
      <w:bodyDiv w:val="1"/>
      <w:marLeft w:val="0"/>
      <w:marRight w:val="0"/>
      <w:marTop w:val="0"/>
      <w:marBottom w:val="0"/>
      <w:divBdr>
        <w:top w:val="none" w:sz="0" w:space="0" w:color="auto"/>
        <w:left w:val="none" w:sz="0" w:space="0" w:color="auto"/>
        <w:bottom w:val="none" w:sz="0" w:space="0" w:color="auto"/>
        <w:right w:val="none" w:sz="0" w:space="0" w:color="auto"/>
      </w:divBdr>
    </w:div>
    <w:div w:id="1849635100">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9ED919FA-26FB-4634-8A5F-E2CF816BF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2259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994</cp:revision>
  <cp:lastPrinted>2021-06-01T09:51:00Z</cp:lastPrinted>
  <dcterms:created xsi:type="dcterms:W3CDTF">2018-03-15T15:46:00Z</dcterms:created>
  <dcterms:modified xsi:type="dcterms:W3CDTF">2021-06-08T11:45:00Z</dcterms:modified>
</cp:coreProperties>
</file>